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734E9" w14:textId="77777777" w:rsidR="006819FB" w:rsidRDefault="006819FB" w:rsidP="007758D3">
      <w:pPr>
        <w:pStyle w:val="Heading1"/>
        <w:spacing w:after="120"/>
        <w:jc w:val="center"/>
        <w:rPr>
          <w:rStyle w:val="IntenseReference"/>
          <w:rFonts w:cstheme="majorHAnsi"/>
          <w:b w:val="0"/>
          <w:color w:val="C00000"/>
          <w:sz w:val="22"/>
        </w:rPr>
      </w:pPr>
    </w:p>
    <w:p w14:paraId="2D980600" w14:textId="77777777" w:rsidR="006819FB" w:rsidRDefault="006819FB" w:rsidP="007758D3">
      <w:pPr>
        <w:pStyle w:val="Heading1"/>
        <w:spacing w:after="120"/>
        <w:jc w:val="center"/>
        <w:rPr>
          <w:rStyle w:val="IntenseReference"/>
          <w:rFonts w:cstheme="majorHAnsi"/>
          <w:b w:val="0"/>
          <w:color w:val="C00000"/>
          <w:sz w:val="22"/>
        </w:rPr>
      </w:pPr>
    </w:p>
    <w:p w14:paraId="163C32FC" w14:textId="1E4804E6" w:rsidR="001E1BEB" w:rsidRPr="006819FB" w:rsidRDefault="006819FB" w:rsidP="007758D3">
      <w:pPr>
        <w:pStyle w:val="Heading1"/>
        <w:spacing w:after="120"/>
        <w:jc w:val="center"/>
        <w:rPr>
          <w:rFonts w:asciiTheme="minorHAnsi" w:hAnsiTheme="minorHAnsi" w:cstheme="minorHAnsi"/>
          <w:b/>
          <w:bCs/>
          <w:smallCaps/>
          <w:color w:val="2F5496" w:themeColor="accent5" w:themeShade="BF"/>
          <w:spacing w:val="5"/>
        </w:rPr>
      </w:pPr>
      <w:r w:rsidRPr="006819FB">
        <w:rPr>
          <w:rStyle w:val="IntenseReference"/>
          <w:rFonts w:asciiTheme="minorHAnsi" w:hAnsiTheme="minorHAnsi" w:cstheme="minorHAnsi"/>
          <w:color w:val="2F5496" w:themeColor="accent5" w:themeShade="BF"/>
        </w:rPr>
        <w:t>PREPARING FOR DAY ONE: WELCOMING YOUR NEW FACULTY</w:t>
      </w:r>
    </w:p>
    <w:p w14:paraId="1E7C9F00" w14:textId="5276D2A7" w:rsidR="00F433EB" w:rsidRPr="00E9540C" w:rsidRDefault="002512D3" w:rsidP="00F75267">
      <w:pPr>
        <w:pStyle w:val="IntenseQuote"/>
        <w:spacing w:before="0" w:after="0" w:line="240" w:lineRule="auto"/>
        <w:rPr>
          <w:color w:val="263A9F"/>
          <w:sz w:val="20"/>
          <w:szCs w:val="20"/>
        </w:rPr>
      </w:pPr>
      <w:r w:rsidRPr="00E9540C">
        <w:rPr>
          <w:color w:val="263A9F"/>
          <w:sz w:val="20"/>
          <w:szCs w:val="20"/>
        </w:rPr>
        <w:t xml:space="preserve">Taking time to build a positive relationship </w:t>
      </w:r>
      <w:r w:rsidR="00F433EB" w:rsidRPr="00E9540C">
        <w:rPr>
          <w:color w:val="263A9F"/>
          <w:sz w:val="20"/>
          <w:szCs w:val="20"/>
        </w:rPr>
        <w:t xml:space="preserve">between you, </w:t>
      </w:r>
      <w:r w:rsidRPr="00E9540C">
        <w:rPr>
          <w:color w:val="263A9F"/>
          <w:sz w:val="20"/>
          <w:szCs w:val="20"/>
        </w:rPr>
        <w:t xml:space="preserve">your new </w:t>
      </w:r>
      <w:r w:rsidR="006429F8" w:rsidRPr="00E9540C">
        <w:rPr>
          <w:color w:val="263A9F"/>
          <w:sz w:val="20"/>
          <w:szCs w:val="20"/>
        </w:rPr>
        <w:t>faculty</w:t>
      </w:r>
      <w:r w:rsidR="00F433EB" w:rsidRPr="00E9540C">
        <w:rPr>
          <w:color w:val="263A9F"/>
          <w:sz w:val="20"/>
          <w:szCs w:val="20"/>
        </w:rPr>
        <w:t xml:space="preserve">, </w:t>
      </w:r>
      <w:r w:rsidR="006429F8" w:rsidRPr="00E9540C">
        <w:rPr>
          <w:color w:val="263A9F"/>
          <w:sz w:val="20"/>
          <w:szCs w:val="20"/>
        </w:rPr>
        <w:br/>
      </w:r>
      <w:r w:rsidR="00F433EB" w:rsidRPr="00E9540C">
        <w:rPr>
          <w:color w:val="263A9F"/>
          <w:sz w:val="20"/>
          <w:szCs w:val="20"/>
        </w:rPr>
        <w:t>and your</w:t>
      </w:r>
      <w:r w:rsidR="00E26CCE" w:rsidRPr="00E9540C">
        <w:rPr>
          <w:color w:val="263A9F"/>
          <w:sz w:val="20"/>
          <w:szCs w:val="20"/>
        </w:rPr>
        <w:t xml:space="preserve"> </w:t>
      </w:r>
      <w:r w:rsidR="00DE546C" w:rsidRPr="00E9540C">
        <w:rPr>
          <w:color w:val="263A9F"/>
          <w:sz w:val="20"/>
          <w:szCs w:val="20"/>
        </w:rPr>
        <w:t>department</w:t>
      </w:r>
      <w:r w:rsidRPr="00E9540C">
        <w:rPr>
          <w:color w:val="263A9F"/>
          <w:sz w:val="20"/>
          <w:szCs w:val="20"/>
        </w:rPr>
        <w:t xml:space="preserve"> will provide a foundation for success, productivity, and retention. </w:t>
      </w:r>
    </w:p>
    <w:p w14:paraId="2DEC9858" w14:textId="231D7AE7" w:rsidR="001E1BEB" w:rsidRPr="00E9540C" w:rsidRDefault="004C7BF7" w:rsidP="00F75267">
      <w:pPr>
        <w:pStyle w:val="IntenseQuote"/>
        <w:spacing w:before="0" w:after="0" w:line="240" w:lineRule="auto"/>
        <w:rPr>
          <w:color w:val="263A9F"/>
          <w:sz w:val="20"/>
          <w:szCs w:val="20"/>
        </w:rPr>
      </w:pPr>
      <w:r w:rsidRPr="00E9540C">
        <w:rPr>
          <w:color w:val="263A9F"/>
          <w:sz w:val="20"/>
          <w:szCs w:val="20"/>
        </w:rPr>
        <w:t>So,</w:t>
      </w:r>
      <w:r w:rsidR="002512D3" w:rsidRPr="00E9540C">
        <w:rPr>
          <w:color w:val="263A9F"/>
          <w:sz w:val="20"/>
          <w:szCs w:val="20"/>
        </w:rPr>
        <w:t xml:space="preserve"> get off to a good start</w:t>
      </w:r>
      <w:r w:rsidR="006429F8" w:rsidRPr="00E9540C">
        <w:rPr>
          <w:color w:val="263A9F"/>
          <w:sz w:val="20"/>
          <w:szCs w:val="20"/>
        </w:rPr>
        <w:t xml:space="preserve"> before your faculty arrives</w:t>
      </w:r>
      <w:r w:rsidR="002512D3" w:rsidRPr="00E9540C">
        <w:rPr>
          <w:color w:val="263A9F"/>
          <w:sz w:val="20"/>
          <w:szCs w:val="20"/>
        </w:rPr>
        <w:t>!</w:t>
      </w:r>
    </w:p>
    <w:p w14:paraId="689D3D89" w14:textId="6167B86B" w:rsidR="00E54A6C" w:rsidRDefault="00E54A6C" w:rsidP="0095108D">
      <w:pPr>
        <w:spacing w:after="0"/>
        <w:rPr>
          <w:u w:val="single"/>
        </w:rPr>
      </w:pPr>
    </w:p>
    <w:p w14:paraId="3337ABE0" w14:textId="631ACC3E" w:rsidR="00814834" w:rsidRPr="006819FB" w:rsidRDefault="001A25EE" w:rsidP="00814834">
      <w:pPr>
        <w:spacing w:after="120"/>
        <w:rPr>
          <w:rFonts w:ascii="Calibri" w:hAnsi="Calibri"/>
          <w:sz w:val="20"/>
          <w:szCs w:val="20"/>
        </w:rPr>
      </w:pPr>
      <w:r>
        <w:rPr>
          <w:noProof/>
          <w:u w:val="single"/>
        </w:rPr>
        <mc:AlternateContent>
          <mc:Choice Requires="wps">
            <w:drawing>
              <wp:anchor distT="0" distB="0" distL="114300" distR="114300" simplePos="0" relativeHeight="251659264" behindDoc="0" locked="0" layoutInCell="1" allowOverlap="1" wp14:anchorId="792F5AC7" wp14:editId="3E1C028C">
                <wp:simplePos x="0" y="0"/>
                <wp:positionH relativeFrom="page">
                  <wp:posOffset>4470400</wp:posOffset>
                </wp:positionH>
                <wp:positionV relativeFrom="page">
                  <wp:posOffset>3031068</wp:posOffset>
                </wp:positionV>
                <wp:extent cx="2819400" cy="5029200"/>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5029200"/>
                        </a:xfrm>
                        <a:prstGeom prst="rect">
                          <a:avLst/>
                        </a:prstGeom>
                        <a:solidFill>
                          <a:srgbClr val="184896">
                            <a:alpha val="5000"/>
                          </a:srgbClr>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2EA5112" w14:textId="290BB33A" w:rsidR="00651A05" w:rsidRPr="006819FB" w:rsidRDefault="006819FB" w:rsidP="006819FB">
                            <w:pPr>
                              <w:spacing w:after="0"/>
                              <w:jc w:val="center"/>
                              <w:rPr>
                                <w:rFonts w:ascii="Calibri" w:hAnsi="Calibri"/>
                                <w:b/>
                                <w:color w:val="184896"/>
                                <w:sz w:val="24"/>
                                <w:szCs w:val="24"/>
                              </w:rPr>
                            </w:pPr>
                            <w:r w:rsidRPr="006819FB">
                              <w:rPr>
                                <w:rFonts w:ascii="Calibri" w:hAnsi="Calibri"/>
                                <w:b/>
                                <w:color w:val="184896"/>
                                <w:sz w:val="24"/>
                                <w:szCs w:val="24"/>
                              </w:rPr>
                              <w:t>FIRST IMPRESSIONS MATTER.</w:t>
                            </w:r>
                          </w:p>
                          <w:p w14:paraId="6234E765" w14:textId="74B758CF" w:rsidR="00651A05" w:rsidRPr="006819FB" w:rsidRDefault="002F2346" w:rsidP="002512D3">
                            <w:pPr>
                              <w:spacing w:after="0"/>
                              <w:rPr>
                                <w:rFonts w:ascii="Calibri" w:hAnsi="Calibri"/>
                                <w:b/>
                                <w:sz w:val="20"/>
                                <w:szCs w:val="20"/>
                              </w:rPr>
                            </w:pPr>
                            <w:r w:rsidRPr="006819FB">
                              <w:rPr>
                                <w:rFonts w:ascii="Calibri" w:hAnsi="Calibri"/>
                                <w:b/>
                                <w:sz w:val="20"/>
                                <w:szCs w:val="20"/>
                              </w:rPr>
                              <w:t xml:space="preserve">Inclusive, warm, and supportive environments improve faculty retention. A welcoming department climate can prevent feelings of isolation among faculty, help faculty feel valued, lead to productive research collaboration, and willingness to </w:t>
                            </w:r>
                            <w:r w:rsidR="00382722" w:rsidRPr="006819FB">
                              <w:rPr>
                                <w:rFonts w:ascii="Calibri" w:hAnsi="Calibri"/>
                                <w:b/>
                                <w:sz w:val="20"/>
                                <w:szCs w:val="20"/>
                              </w:rPr>
                              <w:t>engage with</w:t>
                            </w:r>
                            <w:r w:rsidRPr="006819FB">
                              <w:rPr>
                                <w:rFonts w:ascii="Calibri" w:hAnsi="Calibri"/>
                                <w:b/>
                                <w:sz w:val="20"/>
                                <w:szCs w:val="20"/>
                              </w:rPr>
                              <w:t xml:space="preserve"> the department decision-making process.</w:t>
                            </w:r>
                          </w:p>
                          <w:p w14:paraId="297985C7" w14:textId="77777777" w:rsidR="002F2346" w:rsidRPr="005D1374" w:rsidRDefault="002F2346" w:rsidP="002512D3">
                            <w:pPr>
                              <w:spacing w:after="0"/>
                              <w:rPr>
                                <w:rFonts w:ascii="Calibri" w:hAnsi="Calibri"/>
                                <w:b/>
                                <w:color w:val="184896"/>
                                <w:sz w:val="16"/>
                                <w:szCs w:val="16"/>
                                <w:u w:val="single"/>
                              </w:rPr>
                            </w:pPr>
                          </w:p>
                          <w:p w14:paraId="076A9231" w14:textId="77777777" w:rsidR="005D1374" w:rsidRDefault="005D1374" w:rsidP="006819FB">
                            <w:pPr>
                              <w:spacing w:after="0"/>
                              <w:jc w:val="center"/>
                              <w:rPr>
                                <w:rFonts w:ascii="Calibri" w:hAnsi="Calibri"/>
                                <w:b/>
                                <w:color w:val="184896"/>
                                <w:sz w:val="24"/>
                                <w:szCs w:val="24"/>
                              </w:rPr>
                            </w:pPr>
                          </w:p>
                          <w:p w14:paraId="229DEEF3" w14:textId="4D9C7CBF" w:rsidR="00651A05" w:rsidRPr="005D1374" w:rsidRDefault="005D1374" w:rsidP="006819FB">
                            <w:pPr>
                              <w:spacing w:after="0"/>
                              <w:jc w:val="center"/>
                              <w:rPr>
                                <w:rFonts w:ascii="Calibri" w:hAnsi="Calibri"/>
                                <w:b/>
                                <w:color w:val="184896"/>
                                <w:sz w:val="24"/>
                                <w:szCs w:val="24"/>
                              </w:rPr>
                            </w:pPr>
                            <w:r w:rsidRPr="005D1374">
                              <w:rPr>
                                <w:rFonts w:ascii="Calibri" w:hAnsi="Calibri"/>
                                <w:b/>
                                <w:color w:val="184896"/>
                                <w:sz w:val="24"/>
                                <w:szCs w:val="24"/>
                              </w:rPr>
                              <w:t>TIPS FOR ARRIVAL DAY</w:t>
                            </w:r>
                          </w:p>
                          <w:p w14:paraId="2371B1D5" w14:textId="1E771D5F" w:rsidR="00651A05" w:rsidRDefault="00130681" w:rsidP="004257AC">
                            <w:pPr>
                              <w:spacing w:after="0"/>
                              <w:rPr>
                                <w:rFonts w:ascii="Calibri" w:hAnsi="Calibri"/>
                                <w:sz w:val="20"/>
                                <w:szCs w:val="20"/>
                              </w:rPr>
                            </w:pPr>
                            <w:r w:rsidRPr="006819FB">
                              <w:rPr>
                                <w:rFonts w:ascii="Calibri" w:hAnsi="Calibri"/>
                                <w:b/>
                                <w:sz w:val="20"/>
                                <w:szCs w:val="20"/>
                              </w:rPr>
                              <w:t>Be</w:t>
                            </w:r>
                            <w:r w:rsidR="00651A05" w:rsidRPr="006819FB">
                              <w:rPr>
                                <w:rFonts w:ascii="Calibri" w:hAnsi="Calibri"/>
                                <w:b/>
                                <w:sz w:val="20"/>
                                <w:szCs w:val="20"/>
                              </w:rPr>
                              <w:t xml:space="preserve"> prepared</w:t>
                            </w:r>
                            <w:r w:rsidR="004C2BBF" w:rsidRPr="006819FB">
                              <w:rPr>
                                <w:rFonts w:ascii="Calibri" w:hAnsi="Calibri"/>
                                <w:sz w:val="20"/>
                                <w:szCs w:val="20"/>
                              </w:rPr>
                              <w:t>.</w:t>
                            </w:r>
                            <w:r w:rsidR="00651A05" w:rsidRPr="006819FB">
                              <w:rPr>
                                <w:rFonts w:ascii="Calibri" w:hAnsi="Calibri"/>
                                <w:sz w:val="20"/>
                                <w:szCs w:val="20"/>
                              </w:rPr>
                              <w:t xml:space="preserve"> </w:t>
                            </w:r>
                            <w:r w:rsidRPr="006819FB">
                              <w:rPr>
                                <w:rFonts w:ascii="Calibri" w:hAnsi="Calibri"/>
                                <w:i/>
                                <w:sz w:val="20"/>
                                <w:szCs w:val="20"/>
                              </w:rPr>
                              <w:t xml:space="preserve">Sounds </w:t>
                            </w:r>
                            <w:proofErr w:type="gramStart"/>
                            <w:r w:rsidRPr="006819FB">
                              <w:rPr>
                                <w:rFonts w:ascii="Calibri" w:hAnsi="Calibri"/>
                                <w:i/>
                                <w:sz w:val="20"/>
                                <w:szCs w:val="20"/>
                              </w:rPr>
                              <w:t>simple, but</w:t>
                            </w:r>
                            <w:proofErr w:type="gramEnd"/>
                            <w:r w:rsidRPr="006819FB">
                              <w:rPr>
                                <w:rFonts w:ascii="Calibri" w:hAnsi="Calibri"/>
                                <w:i/>
                                <w:sz w:val="20"/>
                                <w:szCs w:val="20"/>
                              </w:rPr>
                              <w:t xml:space="preserve"> ensuring</w:t>
                            </w:r>
                            <w:r w:rsidR="00651A05" w:rsidRPr="006819FB">
                              <w:rPr>
                                <w:rFonts w:ascii="Calibri" w:hAnsi="Calibri"/>
                                <w:i/>
                                <w:sz w:val="20"/>
                                <w:szCs w:val="20"/>
                              </w:rPr>
                              <w:t xml:space="preserve"> that their workplace is </w:t>
                            </w:r>
                            <w:r w:rsidR="00651A05" w:rsidRPr="006819FB">
                              <w:rPr>
                                <w:rFonts w:ascii="Calibri" w:hAnsi="Calibri"/>
                                <w:b/>
                                <w:i/>
                                <w:sz w:val="20"/>
                                <w:szCs w:val="20"/>
                              </w:rPr>
                              <w:t>set up</w:t>
                            </w:r>
                            <w:r w:rsidR="00651A05" w:rsidRPr="006819FB">
                              <w:rPr>
                                <w:rFonts w:ascii="Calibri" w:hAnsi="Calibri"/>
                                <w:i/>
                                <w:sz w:val="20"/>
                                <w:szCs w:val="20"/>
                              </w:rPr>
                              <w:t xml:space="preserve"> with everything they need</w:t>
                            </w:r>
                            <w:r w:rsidRPr="006819FB">
                              <w:rPr>
                                <w:rFonts w:ascii="Calibri" w:hAnsi="Calibri"/>
                                <w:i/>
                                <w:sz w:val="20"/>
                                <w:szCs w:val="20"/>
                              </w:rPr>
                              <w:t xml:space="preserve"> is paramount</w:t>
                            </w:r>
                            <w:r w:rsidR="00651A05" w:rsidRPr="006819FB">
                              <w:rPr>
                                <w:rFonts w:ascii="Calibri" w:hAnsi="Calibri"/>
                                <w:i/>
                                <w:sz w:val="20"/>
                                <w:szCs w:val="20"/>
                              </w:rPr>
                              <w:t xml:space="preserve">. </w:t>
                            </w:r>
                            <w:r w:rsidR="00651A05" w:rsidRPr="006819FB">
                              <w:rPr>
                                <w:rFonts w:ascii="Calibri" w:hAnsi="Calibri"/>
                                <w:sz w:val="20"/>
                                <w:szCs w:val="20"/>
                              </w:rPr>
                              <w:t xml:space="preserve">Their arrival is a big deal. </w:t>
                            </w:r>
                            <w:r w:rsidRPr="006819FB">
                              <w:rPr>
                                <w:rFonts w:ascii="Calibri" w:hAnsi="Calibri"/>
                                <w:sz w:val="20"/>
                                <w:szCs w:val="20"/>
                              </w:rPr>
                              <w:t>Being fully prepared for them sends the mess</w:t>
                            </w:r>
                            <w:r w:rsidR="00382722" w:rsidRPr="006819FB">
                              <w:rPr>
                                <w:rFonts w:ascii="Calibri" w:hAnsi="Calibri"/>
                                <w:sz w:val="20"/>
                                <w:szCs w:val="20"/>
                              </w:rPr>
                              <w:t>age that they are a valued member</w:t>
                            </w:r>
                            <w:r w:rsidRPr="006819FB">
                              <w:rPr>
                                <w:rFonts w:ascii="Calibri" w:hAnsi="Calibri"/>
                                <w:sz w:val="20"/>
                                <w:szCs w:val="20"/>
                              </w:rPr>
                              <w:t xml:space="preserve"> of the department.</w:t>
                            </w:r>
                          </w:p>
                          <w:p w14:paraId="5AAE887F" w14:textId="77777777" w:rsidR="005D1374" w:rsidRPr="006819FB" w:rsidRDefault="005D1374" w:rsidP="004257AC">
                            <w:pPr>
                              <w:spacing w:after="0"/>
                              <w:rPr>
                                <w:rFonts w:ascii="Calibri" w:hAnsi="Calibri"/>
                                <w:b/>
                                <w:sz w:val="20"/>
                                <w:szCs w:val="20"/>
                              </w:rPr>
                            </w:pPr>
                          </w:p>
                          <w:p w14:paraId="5BC00554" w14:textId="75BD718D" w:rsidR="00651A05" w:rsidRPr="006819FB" w:rsidRDefault="004C2BBF" w:rsidP="004257AC">
                            <w:pPr>
                              <w:spacing w:before="120" w:after="0"/>
                              <w:rPr>
                                <w:rFonts w:ascii="Calibri" w:hAnsi="Calibri"/>
                                <w:sz w:val="20"/>
                                <w:szCs w:val="20"/>
                              </w:rPr>
                            </w:pPr>
                            <w:r w:rsidRPr="006819FB">
                              <w:rPr>
                                <w:rFonts w:ascii="Calibri" w:hAnsi="Calibri"/>
                                <w:b/>
                                <w:sz w:val="20"/>
                                <w:szCs w:val="20"/>
                              </w:rPr>
                              <w:t xml:space="preserve">Set </w:t>
                            </w:r>
                            <w:r w:rsidR="00143D28" w:rsidRPr="006819FB">
                              <w:rPr>
                                <w:rFonts w:ascii="Calibri" w:hAnsi="Calibri"/>
                                <w:b/>
                                <w:sz w:val="20"/>
                                <w:szCs w:val="20"/>
                              </w:rPr>
                              <w:t>U</w:t>
                            </w:r>
                            <w:r w:rsidRPr="006819FB">
                              <w:rPr>
                                <w:rFonts w:ascii="Calibri" w:hAnsi="Calibri"/>
                                <w:b/>
                                <w:sz w:val="20"/>
                                <w:szCs w:val="20"/>
                              </w:rPr>
                              <w:t>p for Success!</w:t>
                            </w:r>
                            <w:r w:rsidR="00651A05" w:rsidRPr="006819FB">
                              <w:rPr>
                                <w:rFonts w:ascii="Calibri" w:hAnsi="Calibri"/>
                                <w:sz w:val="20"/>
                                <w:szCs w:val="20"/>
                              </w:rPr>
                              <w:t xml:space="preserve"> Plan for </w:t>
                            </w:r>
                            <w:r w:rsidR="000B1D38" w:rsidRPr="006819FB">
                              <w:rPr>
                                <w:rFonts w:ascii="Calibri" w:hAnsi="Calibri"/>
                                <w:sz w:val="20"/>
                                <w:szCs w:val="20"/>
                              </w:rPr>
                              <w:t>their arrival day on campus</w:t>
                            </w:r>
                            <w:r w:rsidR="00997FC0" w:rsidRPr="006819FB">
                              <w:rPr>
                                <w:rFonts w:ascii="Calibri" w:hAnsi="Calibri"/>
                                <w:sz w:val="20"/>
                                <w:szCs w:val="20"/>
                              </w:rPr>
                              <w:t>. This may be the first time they have been on campus or in their classrooms. You don’t want</w:t>
                            </w:r>
                            <w:r w:rsidR="00651A05" w:rsidRPr="006819FB">
                              <w:rPr>
                                <w:rFonts w:ascii="Calibri" w:hAnsi="Calibri"/>
                                <w:sz w:val="20"/>
                                <w:szCs w:val="20"/>
                              </w:rPr>
                              <w:t xml:space="preserve"> </w:t>
                            </w:r>
                            <w:r w:rsidR="00DE546C" w:rsidRPr="006819FB">
                              <w:rPr>
                                <w:rFonts w:ascii="Calibri" w:hAnsi="Calibri"/>
                                <w:sz w:val="20"/>
                                <w:szCs w:val="20"/>
                              </w:rPr>
                              <w:t>faculty</w:t>
                            </w:r>
                            <w:r w:rsidR="00651A05" w:rsidRPr="006819FB">
                              <w:rPr>
                                <w:rFonts w:ascii="Calibri" w:hAnsi="Calibri"/>
                                <w:sz w:val="20"/>
                                <w:szCs w:val="20"/>
                              </w:rPr>
                              <w:t xml:space="preserve"> left to fend for him or herself—for lunch, finding the breakroom, figuring out email, etc. Even if you cannot </w:t>
                            </w:r>
                            <w:r w:rsidR="000B1D38" w:rsidRPr="006819FB">
                              <w:rPr>
                                <w:rFonts w:ascii="Calibri" w:hAnsi="Calibri"/>
                                <w:sz w:val="20"/>
                                <w:szCs w:val="20"/>
                              </w:rPr>
                              <w:t>personally</w:t>
                            </w:r>
                            <w:r w:rsidR="00651A05" w:rsidRPr="006819FB">
                              <w:rPr>
                                <w:rFonts w:ascii="Calibri" w:hAnsi="Calibri"/>
                                <w:sz w:val="20"/>
                                <w:szCs w:val="20"/>
                              </w:rPr>
                              <w:t xml:space="preserve"> assist with </w:t>
                            </w:r>
                            <w:r w:rsidR="002F2346" w:rsidRPr="006819FB">
                              <w:rPr>
                                <w:rFonts w:ascii="Calibri" w:hAnsi="Calibri"/>
                                <w:sz w:val="20"/>
                                <w:szCs w:val="20"/>
                              </w:rPr>
                              <w:t>these important details</w:t>
                            </w:r>
                            <w:r w:rsidR="00651A05" w:rsidRPr="006819FB">
                              <w:rPr>
                                <w:rFonts w:ascii="Calibri" w:hAnsi="Calibri"/>
                                <w:sz w:val="20"/>
                                <w:szCs w:val="20"/>
                              </w:rPr>
                              <w:t xml:space="preserve">, be sure you have </w:t>
                            </w:r>
                            <w:r w:rsidR="000B1D38" w:rsidRPr="006819FB">
                              <w:rPr>
                                <w:rFonts w:ascii="Calibri" w:hAnsi="Calibri"/>
                                <w:sz w:val="20"/>
                                <w:szCs w:val="20"/>
                              </w:rPr>
                              <w:t>someone assigned</w:t>
                            </w:r>
                            <w:r w:rsidR="00651A05" w:rsidRPr="006819FB">
                              <w:rPr>
                                <w:rFonts w:ascii="Calibri" w:hAnsi="Calibri"/>
                                <w:sz w:val="20"/>
                                <w:szCs w:val="20"/>
                              </w:rPr>
                              <w:t xml:space="preserve"> to help make sure the new </w:t>
                            </w:r>
                            <w:r w:rsidR="000B1D38" w:rsidRPr="006819FB">
                              <w:rPr>
                                <w:rFonts w:ascii="Calibri" w:hAnsi="Calibri"/>
                                <w:sz w:val="20"/>
                                <w:szCs w:val="20"/>
                              </w:rPr>
                              <w:t xml:space="preserve">faculty </w:t>
                            </w:r>
                            <w:r w:rsidR="00651A05" w:rsidRPr="006819FB">
                              <w:rPr>
                                <w:rFonts w:ascii="Calibri" w:hAnsi="Calibri"/>
                                <w:sz w:val="20"/>
                                <w:szCs w:val="20"/>
                              </w:rPr>
                              <w:t>is not left wondering what they should be doing or, worse, wandering around the building in search of a restroom!</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F5AC7" id="_x0000_t202" coordsize="21600,21600" o:spt="202" path="m,l,21600r21600,l21600,xe">
                <v:stroke joinstyle="miter"/>
                <v:path gradientshapeok="t" o:connecttype="rect"/>
              </v:shapetype>
              <v:shape id="Text Box 1" o:spid="_x0000_s1026" type="#_x0000_t202" style="position:absolute;margin-left:352pt;margin-top:238.65pt;width:222pt;height:3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" fillcolor="#184896" stroked="f">
                <v:fill opacity="3341f"/>
                <v:textbox inset=",7.2pt">
                  <w:txbxContent>
                    <w:p w14:paraId="32EA5112" w14:textId="290BB33A" w:rsidR="00651A05" w:rsidRPr="006819FB" w:rsidRDefault="006819FB" w:rsidP="006819FB">
                      <w:pPr>
                        <w:spacing w:after="0"/>
                        <w:jc w:val="center"/>
                        <w:rPr>
                          <w:rFonts w:ascii="Calibri" w:hAnsi="Calibri"/>
                          <w:b/>
                          <w:color w:val="184896"/>
                          <w:sz w:val="24"/>
                          <w:szCs w:val="24"/>
                        </w:rPr>
                      </w:pPr>
                      <w:r w:rsidRPr="006819FB">
                        <w:rPr>
                          <w:rFonts w:ascii="Calibri" w:hAnsi="Calibri"/>
                          <w:b/>
                          <w:color w:val="184896"/>
                          <w:sz w:val="24"/>
                          <w:szCs w:val="24"/>
                        </w:rPr>
                        <w:t>FIRST IMPRESSIONS MATTER.</w:t>
                      </w:r>
                    </w:p>
                    <w:p w14:paraId="6234E765" w14:textId="74B758CF" w:rsidR="00651A05" w:rsidRPr="006819FB" w:rsidRDefault="002F2346" w:rsidP="002512D3">
                      <w:pPr>
                        <w:spacing w:after="0"/>
                        <w:rPr>
                          <w:rFonts w:ascii="Calibri" w:hAnsi="Calibri"/>
                          <w:b/>
                          <w:sz w:val="20"/>
                          <w:szCs w:val="20"/>
                        </w:rPr>
                      </w:pPr>
                      <w:r w:rsidRPr="006819FB">
                        <w:rPr>
                          <w:rFonts w:ascii="Calibri" w:hAnsi="Calibri"/>
                          <w:b/>
                          <w:sz w:val="20"/>
                          <w:szCs w:val="20"/>
                        </w:rPr>
                        <w:t xml:space="preserve">Inclusive, warm, and supportive environments improve faculty retention. A welcoming department climate can prevent feelings of isolation among faculty, help faculty feel valued, lead to productive research collaboration, and willingness to </w:t>
                      </w:r>
                      <w:r w:rsidR="00382722" w:rsidRPr="006819FB">
                        <w:rPr>
                          <w:rFonts w:ascii="Calibri" w:hAnsi="Calibri"/>
                          <w:b/>
                          <w:sz w:val="20"/>
                          <w:szCs w:val="20"/>
                        </w:rPr>
                        <w:t>engage with</w:t>
                      </w:r>
                      <w:r w:rsidRPr="006819FB">
                        <w:rPr>
                          <w:rFonts w:ascii="Calibri" w:hAnsi="Calibri"/>
                          <w:b/>
                          <w:sz w:val="20"/>
                          <w:szCs w:val="20"/>
                        </w:rPr>
                        <w:t xml:space="preserve"> the department decision-making process.</w:t>
                      </w:r>
                    </w:p>
                    <w:p w14:paraId="297985C7" w14:textId="77777777" w:rsidR="002F2346" w:rsidRPr="005D1374" w:rsidRDefault="002F2346" w:rsidP="002512D3">
                      <w:pPr>
                        <w:spacing w:after="0"/>
                        <w:rPr>
                          <w:rFonts w:ascii="Calibri" w:hAnsi="Calibri"/>
                          <w:b/>
                          <w:color w:val="184896"/>
                          <w:sz w:val="16"/>
                          <w:szCs w:val="16"/>
                          <w:u w:val="single"/>
                        </w:rPr>
                      </w:pPr>
                    </w:p>
                    <w:p w14:paraId="076A9231" w14:textId="77777777" w:rsidR="005D1374" w:rsidRDefault="005D1374" w:rsidP="006819FB">
                      <w:pPr>
                        <w:spacing w:after="0"/>
                        <w:jc w:val="center"/>
                        <w:rPr>
                          <w:rFonts w:ascii="Calibri" w:hAnsi="Calibri"/>
                          <w:b/>
                          <w:color w:val="184896"/>
                          <w:sz w:val="24"/>
                          <w:szCs w:val="24"/>
                        </w:rPr>
                      </w:pPr>
                    </w:p>
                    <w:p w14:paraId="229DEEF3" w14:textId="4D9C7CBF" w:rsidR="00651A05" w:rsidRPr="005D1374" w:rsidRDefault="005D1374" w:rsidP="006819FB">
                      <w:pPr>
                        <w:spacing w:after="0"/>
                        <w:jc w:val="center"/>
                        <w:rPr>
                          <w:rFonts w:ascii="Calibri" w:hAnsi="Calibri"/>
                          <w:b/>
                          <w:color w:val="184896"/>
                          <w:sz w:val="24"/>
                          <w:szCs w:val="24"/>
                        </w:rPr>
                      </w:pPr>
                      <w:r w:rsidRPr="005D1374">
                        <w:rPr>
                          <w:rFonts w:ascii="Calibri" w:hAnsi="Calibri"/>
                          <w:b/>
                          <w:color w:val="184896"/>
                          <w:sz w:val="24"/>
                          <w:szCs w:val="24"/>
                        </w:rPr>
                        <w:t>TIPS FOR ARRIVAL DAY</w:t>
                      </w:r>
                    </w:p>
                    <w:p w14:paraId="2371B1D5" w14:textId="1E771D5F" w:rsidR="00651A05" w:rsidRDefault="00130681" w:rsidP="004257AC">
                      <w:pPr>
                        <w:spacing w:after="0"/>
                        <w:rPr>
                          <w:rFonts w:ascii="Calibri" w:hAnsi="Calibri"/>
                          <w:sz w:val="20"/>
                          <w:szCs w:val="20"/>
                        </w:rPr>
                      </w:pPr>
                      <w:r w:rsidRPr="006819FB">
                        <w:rPr>
                          <w:rFonts w:ascii="Calibri" w:hAnsi="Calibri"/>
                          <w:b/>
                          <w:sz w:val="20"/>
                          <w:szCs w:val="20"/>
                        </w:rPr>
                        <w:t>Be</w:t>
                      </w:r>
                      <w:r w:rsidR="00651A05" w:rsidRPr="006819FB">
                        <w:rPr>
                          <w:rFonts w:ascii="Calibri" w:hAnsi="Calibri"/>
                          <w:b/>
                          <w:sz w:val="20"/>
                          <w:szCs w:val="20"/>
                        </w:rPr>
                        <w:t xml:space="preserve"> prepared</w:t>
                      </w:r>
                      <w:r w:rsidR="004C2BBF" w:rsidRPr="006819FB">
                        <w:rPr>
                          <w:rFonts w:ascii="Calibri" w:hAnsi="Calibri"/>
                          <w:sz w:val="20"/>
                          <w:szCs w:val="20"/>
                        </w:rPr>
                        <w:t>.</w:t>
                      </w:r>
                      <w:r w:rsidR="00651A05" w:rsidRPr="006819FB">
                        <w:rPr>
                          <w:rFonts w:ascii="Calibri" w:hAnsi="Calibri"/>
                          <w:sz w:val="20"/>
                          <w:szCs w:val="20"/>
                        </w:rPr>
                        <w:t xml:space="preserve"> </w:t>
                      </w:r>
                      <w:r w:rsidRPr="006819FB">
                        <w:rPr>
                          <w:rFonts w:ascii="Calibri" w:hAnsi="Calibri"/>
                          <w:i/>
                          <w:sz w:val="20"/>
                          <w:szCs w:val="20"/>
                        </w:rPr>
                        <w:t xml:space="preserve">Sounds </w:t>
                      </w:r>
                      <w:proofErr w:type="gramStart"/>
                      <w:r w:rsidRPr="006819FB">
                        <w:rPr>
                          <w:rFonts w:ascii="Calibri" w:hAnsi="Calibri"/>
                          <w:i/>
                          <w:sz w:val="20"/>
                          <w:szCs w:val="20"/>
                        </w:rPr>
                        <w:t>simple, but</w:t>
                      </w:r>
                      <w:proofErr w:type="gramEnd"/>
                      <w:r w:rsidRPr="006819FB">
                        <w:rPr>
                          <w:rFonts w:ascii="Calibri" w:hAnsi="Calibri"/>
                          <w:i/>
                          <w:sz w:val="20"/>
                          <w:szCs w:val="20"/>
                        </w:rPr>
                        <w:t xml:space="preserve"> ensuring</w:t>
                      </w:r>
                      <w:r w:rsidR="00651A05" w:rsidRPr="006819FB">
                        <w:rPr>
                          <w:rFonts w:ascii="Calibri" w:hAnsi="Calibri"/>
                          <w:i/>
                          <w:sz w:val="20"/>
                          <w:szCs w:val="20"/>
                        </w:rPr>
                        <w:t xml:space="preserve"> that their workplace is </w:t>
                      </w:r>
                      <w:r w:rsidR="00651A05" w:rsidRPr="006819FB">
                        <w:rPr>
                          <w:rFonts w:ascii="Calibri" w:hAnsi="Calibri"/>
                          <w:b/>
                          <w:i/>
                          <w:sz w:val="20"/>
                          <w:szCs w:val="20"/>
                        </w:rPr>
                        <w:t>set up</w:t>
                      </w:r>
                      <w:r w:rsidR="00651A05" w:rsidRPr="006819FB">
                        <w:rPr>
                          <w:rFonts w:ascii="Calibri" w:hAnsi="Calibri"/>
                          <w:i/>
                          <w:sz w:val="20"/>
                          <w:szCs w:val="20"/>
                        </w:rPr>
                        <w:t xml:space="preserve"> with everything they need</w:t>
                      </w:r>
                      <w:r w:rsidRPr="006819FB">
                        <w:rPr>
                          <w:rFonts w:ascii="Calibri" w:hAnsi="Calibri"/>
                          <w:i/>
                          <w:sz w:val="20"/>
                          <w:szCs w:val="20"/>
                        </w:rPr>
                        <w:t xml:space="preserve"> is paramount</w:t>
                      </w:r>
                      <w:r w:rsidR="00651A05" w:rsidRPr="006819FB">
                        <w:rPr>
                          <w:rFonts w:ascii="Calibri" w:hAnsi="Calibri"/>
                          <w:i/>
                          <w:sz w:val="20"/>
                          <w:szCs w:val="20"/>
                        </w:rPr>
                        <w:t xml:space="preserve">. </w:t>
                      </w:r>
                      <w:r w:rsidR="00651A05" w:rsidRPr="006819FB">
                        <w:rPr>
                          <w:rFonts w:ascii="Calibri" w:hAnsi="Calibri"/>
                          <w:sz w:val="20"/>
                          <w:szCs w:val="20"/>
                        </w:rPr>
                        <w:t xml:space="preserve">Their arrival is a big deal. </w:t>
                      </w:r>
                      <w:r w:rsidRPr="006819FB">
                        <w:rPr>
                          <w:rFonts w:ascii="Calibri" w:hAnsi="Calibri"/>
                          <w:sz w:val="20"/>
                          <w:szCs w:val="20"/>
                        </w:rPr>
                        <w:t>Being fully prepared for them sends the mess</w:t>
                      </w:r>
                      <w:r w:rsidR="00382722" w:rsidRPr="006819FB">
                        <w:rPr>
                          <w:rFonts w:ascii="Calibri" w:hAnsi="Calibri"/>
                          <w:sz w:val="20"/>
                          <w:szCs w:val="20"/>
                        </w:rPr>
                        <w:t>age that they are a valued member</w:t>
                      </w:r>
                      <w:r w:rsidRPr="006819FB">
                        <w:rPr>
                          <w:rFonts w:ascii="Calibri" w:hAnsi="Calibri"/>
                          <w:sz w:val="20"/>
                          <w:szCs w:val="20"/>
                        </w:rPr>
                        <w:t xml:space="preserve"> of the department.</w:t>
                      </w:r>
                    </w:p>
                    <w:p w14:paraId="5AAE887F" w14:textId="77777777" w:rsidR="005D1374" w:rsidRPr="006819FB" w:rsidRDefault="005D1374" w:rsidP="004257AC">
                      <w:pPr>
                        <w:spacing w:after="0"/>
                        <w:rPr>
                          <w:rFonts w:ascii="Calibri" w:hAnsi="Calibri"/>
                          <w:b/>
                          <w:sz w:val="20"/>
                          <w:szCs w:val="20"/>
                        </w:rPr>
                      </w:pPr>
                    </w:p>
                    <w:p w14:paraId="5BC00554" w14:textId="75BD718D" w:rsidR="00651A05" w:rsidRPr="006819FB" w:rsidRDefault="004C2BBF" w:rsidP="004257AC">
                      <w:pPr>
                        <w:spacing w:before="120" w:after="0"/>
                        <w:rPr>
                          <w:rFonts w:ascii="Calibri" w:hAnsi="Calibri"/>
                          <w:sz w:val="20"/>
                          <w:szCs w:val="20"/>
                        </w:rPr>
                      </w:pPr>
                      <w:r w:rsidRPr="006819FB">
                        <w:rPr>
                          <w:rFonts w:ascii="Calibri" w:hAnsi="Calibri"/>
                          <w:b/>
                          <w:sz w:val="20"/>
                          <w:szCs w:val="20"/>
                        </w:rPr>
                        <w:t xml:space="preserve">Set </w:t>
                      </w:r>
                      <w:r w:rsidR="00143D28" w:rsidRPr="006819FB">
                        <w:rPr>
                          <w:rFonts w:ascii="Calibri" w:hAnsi="Calibri"/>
                          <w:b/>
                          <w:sz w:val="20"/>
                          <w:szCs w:val="20"/>
                        </w:rPr>
                        <w:t>U</w:t>
                      </w:r>
                      <w:r w:rsidRPr="006819FB">
                        <w:rPr>
                          <w:rFonts w:ascii="Calibri" w:hAnsi="Calibri"/>
                          <w:b/>
                          <w:sz w:val="20"/>
                          <w:szCs w:val="20"/>
                        </w:rPr>
                        <w:t>p for Success!</w:t>
                      </w:r>
                      <w:r w:rsidR="00651A05" w:rsidRPr="006819FB">
                        <w:rPr>
                          <w:rFonts w:ascii="Calibri" w:hAnsi="Calibri"/>
                          <w:sz w:val="20"/>
                          <w:szCs w:val="20"/>
                        </w:rPr>
                        <w:t xml:space="preserve"> Plan for </w:t>
                      </w:r>
                      <w:r w:rsidR="000B1D38" w:rsidRPr="006819FB">
                        <w:rPr>
                          <w:rFonts w:ascii="Calibri" w:hAnsi="Calibri"/>
                          <w:sz w:val="20"/>
                          <w:szCs w:val="20"/>
                        </w:rPr>
                        <w:t>their arrival day on campus</w:t>
                      </w:r>
                      <w:r w:rsidR="00997FC0" w:rsidRPr="006819FB">
                        <w:rPr>
                          <w:rFonts w:ascii="Calibri" w:hAnsi="Calibri"/>
                          <w:sz w:val="20"/>
                          <w:szCs w:val="20"/>
                        </w:rPr>
                        <w:t>. This may be the first time they have been on campus or in their classrooms. You don’t want</w:t>
                      </w:r>
                      <w:r w:rsidR="00651A05" w:rsidRPr="006819FB">
                        <w:rPr>
                          <w:rFonts w:ascii="Calibri" w:hAnsi="Calibri"/>
                          <w:sz w:val="20"/>
                          <w:szCs w:val="20"/>
                        </w:rPr>
                        <w:t xml:space="preserve"> </w:t>
                      </w:r>
                      <w:r w:rsidR="00DE546C" w:rsidRPr="006819FB">
                        <w:rPr>
                          <w:rFonts w:ascii="Calibri" w:hAnsi="Calibri"/>
                          <w:sz w:val="20"/>
                          <w:szCs w:val="20"/>
                        </w:rPr>
                        <w:t>faculty</w:t>
                      </w:r>
                      <w:r w:rsidR="00651A05" w:rsidRPr="006819FB">
                        <w:rPr>
                          <w:rFonts w:ascii="Calibri" w:hAnsi="Calibri"/>
                          <w:sz w:val="20"/>
                          <w:szCs w:val="20"/>
                        </w:rPr>
                        <w:t xml:space="preserve"> left to fend for him or herself—for lunch, finding the breakroom, figuring out email, etc. Even if you cannot </w:t>
                      </w:r>
                      <w:r w:rsidR="000B1D38" w:rsidRPr="006819FB">
                        <w:rPr>
                          <w:rFonts w:ascii="Calibri" w:hAnsi="Calibri"/>
                          <w:sz w:val="20"/>
                          <w:szCs w:val="20"/>
                        </w:rPr>
                        <w:t>personally</w:t>
                      </w:r>
                      <w:r w:rsidR="00651A05" w:rsidRPr="006819FB">
                        <w:rPr>
                          <w:rFonts w:ascii="Calibri" w:hAnsi="Calibri"/>
                          <w:sz w:val="20"/>
                          <w:szCs w:val="20"/>
                        </w:rPr>
                        <w:t xml:space="preserve"> assist with </w:t>
                      </w:r>
                      <w:r w:rsidR="002F2346" w:rsidRPr="006819FB">
                        <w:rPr>
                          <w:rFonts w:ascii="Calibri" w:hAnsi="Calibri"/>
                          <w:sz w:val="20"/>
                          <w:szCs w:val="20"/>
                        </w:rPr>
                        <w:t>these important details</w:t>
                      </w:r>
                      <w:r w:rsidR="00651A05" w:rsidRPr="006819FB">
                        <w:rPr>
                          <w:rFonts w:ascii="Calibri" w:hAnsi="Calibri"/>
                          <w:sz w:val="20"/>
                          <w:szCs w:val="20"/>
                        </w:rPr>
                        <w:t xml:space="preserve">, be sure you have </w:t>
                      </w:r>
                      <w:r w:rsidR="000B1D38" w:rsidRPr="006819FB">
                        <w:rPr>
                          <w:rFonts w:ascii="Calibri" w:hAnsi="Calibri"/>
                          <w:sz w:val="20"/>
                          <w:szCs w:val="20"/>
                        </w:rPr>
                        <w:t>someone assigned</w:t>
                      </w:r>
                      <w:r w:rsidR="00651A05" w:rsidRPr="006819FB">
                        <w:rPr>
                          <w:rFonts w:ascii="Calibri" w:hAnsi="Calibri"/>
                          <w:sz w:val="20"/>
                          <w:szCs w:val="20"/>
                        </w:rPr>
                        <w:t xml:space="preserve"> to help make sure the new </w:t>
                      </w:r>
                      <w:r w:rsidR="000B1D38" w:rsidRPr="006819FB">
                        <w:rPr>
                          <w:rFonts w:ascii="Calibri" w:hAnsi="Calibri"/>
                          <w:sz w:val="20"/>
                          <w:szCs w:val="20"/>
                        </w:rPr>
                        <w:t xml:space="preserve">faculty </w:t>
                      </w:r>
                      <w:r w:rsidR="00651A05" w:rsidRPr="006819FB">
                        <w:rPr>
                          <w:rFonts w:ascii="Calibri" w:hAnsi="Calibri"/>
                          <w:sz w:val="20"/>
                          <w:szCs w:val="20"/>
                        </w:rPr>
                        <w:t>is not left wondering what they should be doing or, worse, wandering around the building in search of a restroom!</w:t>
                      </w:r>
                    </w:p>
                  </w:txbxContent>
                </v:textbox>
                <w10:wrap type="square" anchorx="page" anchory="page"/>
              </v:shape>
            </w:pict>
          </mc:Fallback>
        </mc:AlternateContent>
      </w:r>
      <w:r w:rsidR="002512D3" w:rsidRPr="006819FB">
        <w:rPr>
          <w:rFonts w:ascii="Calibri" w:hAnsi="Calibri"/>
          <w:sz w:val="20"/>
          <w:szCs w:val="20"/>
        </w:rPr>
        <w:t xml:space="preserve">You can think of the suggestions in this resource as conversation starters intended to serve as ways you (the </w:t>
      </w:r>
      <w:r w:rsidR="006429F8" w:rsidRPr="006819FB">
        <w:rPr>
          <w:rFonts w:ascii="Calibri" w:hAnsi="Calibri"/>
          <w:sz w:val="20"/>
          <w:szCs w:val="20"/>
        </w:rPr>
        <w:t>department chair</w:t>
      </w:r>
      <w:r w:rsidR="002512D3" w:rsidRPr="006819FB">
        <w:rPr>
          <w:rFonts w:ascii="Calibri" w:hAnsi="Calibri"/>
          <w:sz w:val="20"/>
          <w:szCs w:val="20"/>
        </w:rPr>
        <w:t xml:space="preserve">) can help new </w:t>
      </w:r>
      <w:r w:rsidR="00E26CCE" w:rsidRPr="006819FB">
        <w:rPr>
          <w:rFonts w:ascii="Calibri" w:hAnsi="Calibri"/>
          <w:sz w:val="20"/>
          <w:szCs w:val="20"/>
        </w:rPr>
        <w:t xml:space="preserve">faculty </w:t>
      </w:r>
      <w:r w:rsidR="002512D3" w:rsidRPr="006819FB">
        <w:rPr>
          <w:rFonts w:ascii="Calibri" w:hAnsi="Calibri"/>
          <w:sz w:val="20"/>
          <w:szCs w:val="20"/>
        </w:rPr>
        <w:t xml:space="preserve">survive their first day on the new job and hopefully head home </w:t>
      </w:r>
      <w:r w:rsidR="00C47D32" w:rsidRPr="006819FB">
        <w:rPr>
          <w:rFonts w:ascii="Calibri" w:hAnsi="Calibri"/>
          <w:sz w:val="20"/>
          <w:szCs w:val="20"/>
        </w:rPr>
        <w:t xml:space="preserve">afterwards </w:t>
      </w:r>
      <w:r w:rsidR="002512D3" w:rsidRPr="006819FB">
        <w:rPr>
          <w:rFonts w:ascii="Calibri" w:hAnsi="Calibri"/>
          <w:sz w:val="20"/>
          <w:szCs w:val="20"/>
        </w:rPr>
        <w:t>with a smile on their face</w:t>
      </w:r>
      <w:r w:rsidR="00C47D32" w:rsidRPr="006819FB">
        <w:rPr>
          <w:rFonts w:ascii="Calibri" w:hAnsi="Calibri"/>
          <w:sz w:val="20"/>
          <w:szCs w:val="20"/>
        </w:rPr>
        <w:t>s</w:t>
      </w:r>
      <w:r w:rsidR="002512D3" w:rsidRPr="006819FB">
        <w:rPr>
          <w:rFonts w:ascii="Calibri" w:hAnsi="Calibri"/>
          <w:sz w:val="20"/>
          <w:szCs w:val="20"/>
        </w:rPr>
        <w:t>.</w:t>
      </w:r>
      <w:r w:rsidR="00814834" w:rsidRPr="006819FB">
        <w:rPr>
          <w:rFonts w:ascii="Calibri" w:hAnsi="Calibri"/>
          <w:sz w:val="20"/>
          <w:szCs w:val="20"/>
        </w:rPr>
        <w:t xml:space="preserve"> </w:t>
      </w:r>
    </w:p>
    <w:p w14:paraId="72486115" w14:textId="5CEB800C" w:rsidR="002512D3" w:rsidRDefault="00531EFC" w:rsidP="00814834">
      <w:pPr>
        <w:spacing w:after="240"/>
        <w:rPr>
          <w:rFonts w:ascii="Calibri" w:hAnsi="Calibri"/>
          <w:b/>
        </w:rPr>
      </w:pPr>
      <w:r>
        <w:rPr>
          <w:rFonts w:ascii="Candara" w:hAnsi="Candara"/>
          <w:sz w:val="18"/>
          <w:szCs w:val="18"/>
        </w:rPr>
        <w:t>*We are using the term department in these resources, but substitute the words college, center, institute, or other, as needed.</w:t>
      </w:r>
    </w:p>
    <w:p w14:paraId="5DC15DA9" w14:textId="3075D8E9" w:rsidR="002512D3" w:rsidRPr="006819FB" w:rsidRDefault="002512D3" w:rsidP="002512D3">
      <w:pPr>
        <w:pStyle w:val="ListParagraph"/>
        <w:numPr>
          <w:ilvl w:val="0"/>
          <w:numId w:val="10"/>
        </w:numPr>
        <w:spacing w:after="0"/>
        <w:rPr>
          <w:rFonts w:ascii="Calibri" w:hAnsi="Calibri"/>
          <w:sz w:val="20"/>
          <w:szCs w:val="20"/>
        </w:rPr>
      </w:pPr>
      <w:r w:rsidRPr="006819FB">
        <w:rPr>
          <w:rFonts w:ascii="Calibri" w:hAnsi="Calibri"/>
          <w:b/>
          <w:sz w:val="20"/>
          <w:szCs w:val="20"/>
        </w:rPr>
        <w:t xml:space="preserve">Send </w:t>
      </w:r>
      <w:r w:rsidR="00E079AE" w:rsidRPr="006819FB">
        <w:rPr>
          <w:rFonts w:ascii="Calibri" w:hAnsi="Calibri"/>
          <w:b/>
          <w:sz w:val="20"/>
          <w:szCs w:val="20"/>
        </w:rPr>
        <w:t>Introduction and Welcome</w:t>
      </w:r>
      <w:r w:rsidRPr="006819FB">
        <w:rPr>
          <w:rFonts w:ascii="Calibri" w:hAnsi="Calibri"/>
          <w:b/>
          <w:sz w:val="20"/>
          <w:szCs w:val="20"/>
        </w:rPr>
        <w:t xml:space="preserve"> Email to Your </w:t>
      </w:r>
      <w:r w:rsidR="00953FF4" w:rsidRPr="006819FB">
        <w:rPr>
          <w:rFonts w:ascii="Calibri" w:hAnsi="Calibri"/>
          <w:b/>
          <w:sz w:val="20"/>
          <w:szCs w:val="20"/>
        </w:rPr>
        <w:t>Department*</w:t>
      </w:r>
      <w:r w:rsidRPr="006819FB">
        <w:rPr>
          <w:rFonts w:ascii="Calibri" w:hAnsi="Calibri"/>
          <w:b/>
          <w:sz w:val="20"/>
          <w:szCs w:val="20"/>
        </w:rPr>
        <w:t>,</w:t>
      </w:r>
      <w:r w:rsidR="005D1374">
        <w:rPr>
          <w:rFonts w:ascii="Calibri" w:hAnsi="Calibri"/>
          <w:b/>
          <w:sz w:val="20"/>
          <w:szCs w:val="20"/>
        </w:rPr>
        <w:br/>
      </w:r>
      <w:r w:rsidRPr="006819FB">
        <w:rPr>
          <w:rFonts w:ascii="Calibri" w:hAnsi="Calibri"/>
          <w:b/>
          <w:sz w:val="20"/>
          <w:szCs w:val="20"/>
        </w:rPr>
        <w:t xml:space="preserve">and Copy the New </w:t>
      </w:r>
      <w:r w:rsidR="00E26CCE" w:rsidRPr="006819FB">
        <w:rPr>
          <w:rFonts w:ascii="Calibri" w:hAnsi="Calibri"/>
          <w:b/>
          <w:sz w:val="20"/>
          <w:szCs w:val="20"/>
        </w:rPr>
        <w:t>Faculty</w:t>
      </w:r>
      <w:r w:rsidR="006429F8" w:rsidRPr="006819FB">
        <w:rPr>
          <w:rFonts w:ascii="Calibri" w:hAnsi="Calibri"/>
          <w:b/>
          <w:sz w:val="20"/>
          <w:szCs w:val="20"/>
        </w:rPr>
        <w:t xml:space="preserve"> Member</w:t>
      </w:r>
      <w:r w:rsidRPr="006819FB">
        <w:rPr>
          <w:rFonts w:ascii="Calibri" w:hAnsi="Calibri"/>
          <w:b/>
          <w:sz w:val="20"/>
          <w:szCs w:val="20"/>
        </w:rPr>
        <w:t>.</w:t>
      </w:r>
      <w:r w:rsidRPr="006819FB">
        <w:rPr>
          <w:rFonts w:ascii="Calibri" w:hAnsi="Calibri"/>
          <w:sz w:val="20"/>
          <w:szCs w:val="20"/>
        </w:rPr>
        <w:t xml:space="preserve"> </w:t>
      </w:r>
    </w:p>
    <w:p w14:paraId="5E33001F" w14:textId="55B7A067" w:rsidR="002512D3" w:rsidRPr="006819FB" w:rsidRDefault="006429F8" w:rsidP="005F3058">
      <w:pPr>
        <w:spacing w:after="120"/>
        <w:ind w:left="360"/>
        <w:rPr>
          <w:rFonts w:ascii="Calibri" w:hAnsi="Calibri"/>
          <w:sz w:val="20"/>
          <w:szCs w:val="20"/>
        </w:rPr>
      </w:pPr>
      <w:r w:rsidRPr="006819FB">
        <w:rPr>
          <w:rFonts w:ascii="Calibri" w:hAnsi="Calibri"/>
          <w:sz w:val="20"/>
          <w:szCs w:val="20"/>
        </w:rPr>
        <w:t>T</w:t>
      </w:r>
      <w:r w:rsidR="009F28D6" w:rsidRPr="006819FB">
        <w:rPr>
          <w:rFonts w:ascii="Calibri" w:hAnsi="Calibri"/>
          <w:sz w:val="20"/>
          <w:szCs w:val="20"/>
        </w:rPr>
        <w:t xml:space="preserve">he </w:t>
      </w:r>
      <w:r w:rsidRPr="006819FB">
        <w:rPr>
          <w:rFonts w:ascii="Calibri" w:hAnsi="Calibri"/>
          <w:sz w:val="20"/>
          <w:szCs w:val="20"/>
        </w:rPr>
        <w:t>day before you</w:t>
      </w:r>
      <w:r w:rsidR="003D7C75" w:rsidRPr="006819FB">
        <w:rPr>
          <w:rFonts w:ascii="Calibri" w:hAnsi="Calibri"/>
          <w:sz w:val="20"/>
          <w:szCs w:val="20"/>
        </w:rPr>
        <w:t>r</w:t>
      </w:r>
      <w:r w:rsidRPr="006819FB">
        <w:rPr>
          <w:rFonts w:ascii="Calibri" w:hAnsi="Calibri"/>
          <w:sz w:val="20"/>
          <w:szCs w:val="20"/>
        </w:rPr>
        <w:t xml:space="preserve"> </w:t>
      </w:r>
      <w:r w:rsidR="009F28D6" w:rsidRPr="006819FB">
        <w:rPr>
          <w:rFonts w:ascii="Calibri" w:hAnsi="Calibri"/>
          <w:sz w:val="20"/>
          <w:szCs w:val="20"/>
        </w:rPr>
        <w:t xml:space="preserve">new </w:t>
      </w:r>
      <w:r w:rsidR="00E26CCE" w:rsidRPr="006819FB">
        <w:rPr>
          <w:rFonts w:ascii="Calibri" w:hAnsi="Calibri"/>
          <w:sz w:val="20"/>
          <w:szCs w:val="20"/>
        </w:rPr>
        <w:t xml:space="preserve">faculty </w:t>
      </w:r>
      <w:r w:rsidR="009F28D6" w:rsidRPr="006819FB">
        <w:rPr>
          <w:rFonts w:ascii="Calibri" w:hAnsi="Calibri"/>
          <w:sz w:val="20"/>
          <w:szCs w:val="20"/>
        </w:rPr>
        <w:t>starts,</w:t>
      </w:r>
      <w:r w:rsidR="002512D3" w:rsidRPr="006819FB">
        <w:rPr>
          <w:rFonts w:ascii="Calibri" w:hAnsi="Calibri"/>
          <w:sz w:val="20"/>
          <w:szCs w:val="20"/>
        </w:rPr>
        <w:t xml:space="preserve"> send an email to your entire </w:t>
      </w:r>
      <w:r w:rsidR="00953FF4" w:rsidRPr="006819FB">
        <w:rPr>
          <w:rFonts w:ascii="Calibri" w:hAnsi="Calibri"/>
          <w:sz w:val="20"/>
          <w:szCs w:val="20"/>
        </w:rPr>
        <w:t>department</w:t>
      </w:r>
      <w:r w:rsidR="002512D3" w:rsidRPr="006819FB">
        <w:rPr>
          <w:rFonts w:ascii="Calibri" w:hAnsi="Calibri"/>
          <w:sz w:val="20"/>
          <w:szCs w:val="20"/>
        </w:rPr>
        <w:t xml:space="preserve">, copying the new </w:t>
      </w:r>
      <w:r w:rsidR="00E26CCE" w:rsidRPr="006819FB">
        <w:rPr>
          <w:rFonts w:ascii="Calibri" w:hAnsi="Calibri"/>
          <w:sz w:val="20"/>
          <w:szCs w:val="20"/>
        </w:rPr>
        <w:t>faculty</w:t>
      </w:r>
      <w:r w:rsidR="002512D3" w:rsidRPr="006819FB">
        <w:rPr>
          <w:rFonts w:ascii="Calibri" w:hAnsi="Calibri"/>
          <w:sz w:val="20"/>
          <w:szCs w:val="20"/>
        </w:rPr>
        <w:t xml:space="preserve">. It should provide a brief introduction of the new </w:t>
      </w:r>
      <w:r w:rsidR="00E26CCE" w:rsidRPr="006819FB">
        <w:rPr>
          <w:rFonts w:ascii="Calibri" w:hAnsi="Calibri"/>
          <w:sz w:val="20"/>
          <w:szCs w:val="20"/>
        </w:rPr>
        <w:t>faculty</w:t>
      </w:r>
      <w:r w:rsidR="009F28D6" w:rsidRPr="006819FB">
        <w:rPr>
          <w:rFonts w:ascii="Calibri" w:hAnsi="Calibri"/>
          <w:sz w:val="20"/>
          <w:szCs w:val="20"/>
        </w:rPr>
        <w:t>,</w:t>
      </w:r>
      <w:r w:rsidR="002512D3" w:rsidRPr="006819FB">
        <w:rPr>
          <w:rFonts w:ascii="Calibri" w:hAnsi="Calibri"/>
          <w:sz w:val="20"/>
          <w:szCs w:val="20"/>
        </w:rPr>
        <w:t xml:space="preserve"> their role</w:t>
      </w:r>
      <w:r w:rsidR="009F28D6" w:rsidRPr="006819FB">
        <w:rPr>
          <w:rFonts w:ascii="Calibri" w:hAnsi="Calibri"/>
          <w:sz w:val="20"/>
          <w:szCs w:val="20"/>
        </w:rPr>
        <w:t>,</w:t>
      </w:r>
      <w:r w:rsidR="002512D3" w:rsidRPr="006819FB">
        <w:rPr>
          <w:rFonts w:ascii="Calibri" w:hAnsi="Calibri"/>
          <w:sz w:val="20"/>
          <w:szCs w:val="20"/>
        </w:rPr>
        <w:t xml:space="preserve"> and a few resume highlights. </w:t>
      </w:r>
      <w:r w:rsidR="005F3058" w:rsidRPr="006819FB">
        <w:rPr>
          <w:rFonts w:ascii="Calibri" w:hAnsi="Calibri"/>
          <w:sz w:val="20"/>
          <w:szCs w:val="20"/>
        </w:rPr>
        <w:t>I</w:t>
      </w:r>
      <w:r w:rsidR="002512D3" w:rsidRPr="006819FB">
        <w:rPr>
          <w:rFonts w:ascii="Calibri" w:hAnsi="Calibri"/>
          <w:sz w:val="20"/>
          <w:szCs w:val="20"/>
        </w:rPr>
        <w:t xml:space="preserve">nvite your </w:t>
      </w:r>
      <w:r w:rsidR="00953FF4" w:rsidRPr="006819FB">
        <w:rPr>
          <w:rFonts w:ascii="Calibri" w:hAnsi="Calibri"/>
          <w:sz w:val="20"/>
          <w:szCs w:val="20"/>
        </w:rPr>
        <w:t>department</w:t>
      </w:r>
      <w:r w:rsidR="00412CF8" w:rsidRPr="006819FB">
        <w:rPr>
          <w:rFonts w:ascii="Calibri" w:hAnsi="Calibri"/>
          <w:sz w:val="20"/>
          <w:szCs w:val="20"/>
        </w:rPr>
        <w:t xml:space="preserve"> </w:t>
      </w:r>
      <w:r w:rsidR="002512D3" w:rsidRPr="006819FB">
        <w:rPr>
          <w:rFonts w:ascii="Calibri" w:hAnsi="Calibri"/>
          <w:sz w:val="20"/>
          <w:szCs w:val="20"/>
        </w:rPr>
        <w:t>to stop by and introduce themselves</w:t>
      </w:r>
      <w:r w:rsidR="005F3058" w:rsidRPr="006819FB">
        <w:rPr>
          <w:rFonts w:ascii="Calibri" w:hAnsi="Calibri"/>
          <w:sz w:val="20"/>
          <w:szCs w:val="20"/>
        </w:rPr>
        <w:t xml:space="preserve"> on their first day</w:t>
      </w:r>
      <w:r w:rsidR="002512D3" w:rsidRPr="006819FB">
        <w:rPr>
          <w:rFonts w:ascii="Calibri" w:hAnsi="Calibri"/>
          <w:sz w:val="20"/>
          <w:szCs w:val="20"/>
        </w:rPr>
        <w:t xml:space="preserve">. Your new </w:t>
      </w:r>
      <w:r w:rsidR="00412CF8" w:rsidRPr="006819FB">
        <w:rPr>
          <w:rFonts w:ascii="Calibri" w:hAnsi="Calibri"/>
          <w:sz w:val="20"/>
          <w:szCs w:val="20"/>
        </w:rPr>
        <w:t xml:space="preserve">faculty </w:t>
      </w:r>
      <w:r w:rsidR="002512D3" w:rsidRPr="006819FB">
        <w:rPr>
          <w:rFonts w:ascii="Calibri" w:hAnsi="Calibri"/>
          <w:sz w:val="20"/>
          <w:szCs w:val="20"/>
        </w:rPr>
        <w:t xml:space="preserve">will have a positive </w:t>
      </w:r>
      <w:r w:rsidR="009F28D6" w:rsidRPr="006819FB">
        <w:rPr>
          <w:rFonts w:ascii="Calibri" w:hAnsi="Calibri"/>
          <w:sz w:val="20"/>
          <w:szCs w:val="20"/>
        </w:rPr>
        <w:t xml:space="preserve">message </w:t>
      </w:r>
      <w:r w:rsidR="002512D3" w:rsidRPr="006819FB">
        <w:rPr>
          <w:rFonts w:ascii="Calibri" w:hAnsi="Calibri"/>
          <w:sz w:val="20"/>
          <w:szCs w:val="20"/>
        </w:rPr>
        <w:t>waiting for them when they first check their email</w:t>
      </w:r>
      <w:r w:rsidR="003D7C75" w:rsidRPr="006819FB">
        <w:rPr>
          <w:rFonts w:ascii="Calibri" w:hAnsi="Calibri"/>
          <w:sz w:val="20"/>
          <w:szCs w:val="20"/>
        </w:rPr>
        <w:t xml:space="preserve"> and your </w:t>
      </w:r>
      <w:r w:rsidR="00953FF4" w:rsidRPr="006819FB">
        <w:rPr>
          <w:rFonts w:ascii="Calibri" w:hAnsi="Calibri"/>
          <w:sz w:val="20"/>
          <w:szCs w:val="20"/>
        </w:rPr>
        <w:t>department</w:t>
      </w:r>
      <w:r w:rsidR="003D7C75" w:rsidRPr="006819FB">
        <w:rPr>
          <w:rFonts w:ascii="Calibri" w:hAnsi="Calibri"/>
          <w:sz w:val="20"/>
          <w:szCs w:val="20"/>
        </w:rPr>
        <w:t xml:space="preserve"> will</w:t>
      </w:r>
      <w:r w:rsidR="002512D3" w:rsidRPr="006819FB">
        <w:rPr>
          <w:rFonts w:ascii="Calibri" w:hAnsi="Calibri"/>
          <w:sz w:val="20"/>
          <w:szCs w:val="20"/>
        </w:rPr>
        <w:t xml:space="preserve"> be reminded of </w:t>
      </w:r>
      <w:r w:rsidR="009F28D6" w:rsidRPr="006819FB">
        <w:rPr>
          <w:rFonts w:ascii="Calibri" w:hAnsi="Calibri"/>
          <w:sz w:val="20"/>
          <w:szCs w:val="20"/>
        </w:rPr>
        <w:t xml:space="preserve">the new </w:t>
      </w:r>
      <w:r w:rsidR="00412CF8" w:rsidRPr="006819FB">
        <w:rPr>
          <w:rFonts w:ascii="Calibri" w:hAnsi="Calibri"/>
          <w:sz w:val="20"/>
          <w:szCs w:val="20"/>
        </w:rPr>
        <w:t>faculty</w:t>
      </w:r>
      <w:r w:rsidR="003D7C75" w:rsidRPr="006819FB">
        <w:rPr>
          <w:rFonts w:ascii="Calibri" w:hAnsi="Calibri"/>
          <w:sz w:val="20"/>
          <w:szCs w:val="20"/>
        </w:rPr>
        <w:t>’s</w:t>
      </w:r>
      <w:r w:rsidR="00412CF8" w:rsidRPr="006819FB">
        <w:rPr>
          <w:rFonts w:ascii="Calibri" w:hAnsi="Calibri"/>
          <w:sz w:val="20"/>
          <w:szCs w:val="20"/>
        </w:rPr>
        <w:t xml:space="preserve"> </w:t>
      </w:r>
      <w:r w:rsidR="002512D3" w:rsidRPr="006819FB">
        <w:rPr>
          <w:rFonts w:ascii="Calibri" w:hAnsi="Calibri"/>
          <w:sz w:val="20"/>
          <w:szCs w:val="20"/>
        </w:rPr>
        <w:t xml:space="preserve">arrival and will now have </w:t>
      </w:r>
      <w:r w:rsidR="009F28D6" w:rsidRPr="006819FB">
        <w:rPr>
          <w:rFonts w:ascii="Calibri" w:hAnsi="Calibri"/>
          <w:sz w:val="20"/>
          <w:szCs w:val="20"/>
        </w:rPr>
        <w:t xml:space="preserve">their name and </w:t>
      </w:r>
      <w:r w:rsidR="002512D3" w:rsidRPr="006819FB">
        <w:rPr>
          <w:rFonts w:ascii="Calibri" w:hAnsi="Calibri"/>
          <w:sz w:val="20"/>
          <w:szCs w:val="20"/>
        </w:rPr>
        <w:t>email address.</w:t>
      </w:r>
      <w:r w:rsidR="00632F5A" w:rsidRPr="006819FB">
        <w:rPr>
          <w:rFonts w:ascii="Calibri" w:hAnsi="Calibri"/>
          <w:sz w:val="20"/>
          <w:szCs w:val="20"/>
        </w:rPr>
        <w:t xml:space="preserve"> </w:t>
      </w:r>
    </w:p>
    <w:p w14:paraId="0937CD92" w14:textId="77777777" w:rsidR="00531EFC" w:rsidRPr="006819FB" w:rsidRDefault="00531EFC" w:rsidP="005F3058">
      <w:pPr>
        <w:spacing w:after="120"/>
        <w:rPr>
          <w:rStyle w:val="IntenseReference"/>
          <w:rFonts w:asciiTheme="majorHAnsi" w:hAnsiTheme="majorHAnsi" w:cstheme="majorHAnsi"/>
          <w:b w:val="0"/>
          <w:i/>
          <w:smallCaps w:val="0"/>
          <w:color w:val="000000" w:themeColor="text1"/>
          <w:sz w:val="20"/>
          <w:szCs w:val="20"/>
        </w:rPr>
      </w:pPr>
      <w:r w:rsidRPr="006819FB">
        <w:rPr>
          <w:rFonts w:asciiTheme="majorHAnsi" w:hAnsiTheme="majorHAnsi" w:cstheme="majorHAnsi"/>
          <w:i/>
          <w:color w:val="000000" w:themeColor="text1"/>
          <w:sz w:val="20"/>
          <w:szCs w:val="20"/>
        </w:rPr>
        <w:t xml:space="preserve">“What would have been better? </w:t>
      </w:r>
      <w:r w:rsidRPr="006819FB">
        <w:rPr>
          <w:rStyle w:val="IntenseReference"/>
          <w:rFonts w:asciiTheme="majorHAnsi" w:hAnsiTheme="majorHAnsi" w:cstheme="majorHAnsi"/>
          <w:b w:val="0"/>
          <w:i/>
          <w:smallCaps w:val="0"/>
          <w:color w:val="000000" w:themeColor="text1"/>
          <w:sz w:val="20"/>
          <w:szCs w:val="20"/>
        </w:rPr>
        <w:t>Feeling welcomed by a person "We're so glad you are here!”</w:t>
      </w:r>
    </w:p>
    <w:p w14:paraId="3E0A61B8" w14:textId="58DFA5BE" w:rsidR="00531EFC" w:rsidRPr="00531EFC" w:rsidRDefault="00531EFC" w:rsidP="005F3058">
      <w:pPr>
        <w:spacing w:after="240"/>
        <w:rPr>
          <w:rStyle w:val="IntenseReference"/>
          <w:rFonts w:ascii="Calibri" w:hAnsi="Calibri"/>
          <w:smallCaps w:val="0"/>
          <w:sz w:val="18"/>
          <w:szCs w:val="18"/>
        </w:rPr>
      </w:pPr>
      <w:r w:rsidRPr="006819FB">
        <w:rPr>
          <w:rStyle w:val="IntenseReference"/>
          <w:rFonts w:asciiTheme="majorHAnsi" w:hAnsiTheme="majorHAnsi" w:cstheme="majorHAnsi"/>
          <w:b w:val="0"/>
          <w:i/>
          <w:smallCaps w:val="0"/>
          <w:color w:val="000000" w:themeColor="text1"/>
          <w:sz w:val="20"/>
          <w:szCs w:val="20"/>
        </w:rPr>
        <w:t xml:space="preserve">“Having someone at UF actually reach out to welcome me, </w:t>
      </w:r>
      <w:r w:rsidR="004257AC" w:rsidRPr="006819FB">
        <w:rPr>
          <w:rStyle w:val="IntenseReference"/>
          <w:rFonts w:asciiTheme="majorHAnsi" w:hAnsiTheme="majorHAnsi" w:cstheme="majorHAnsi"/>
          <w:b w:val="0"/>
          <w:i/>
          <w:smallCaps w:val="0"/>
          <w:color w:val="000000" w:themeColor="text1"/>
          <w:sz w:val="20"/>
          <w:szCs w:val="20"/>
        </w:rPr>
        <w:br/>
      </w:r>
      <w:r w:rsidRPr="006819FB">
        <w:rPr>
          <w:rStyle w:val="IntenseReference"/>
          <w:rFonts w:asciiTheme="majorHAnsi" w:hAnsiTheme="majorHAnsi" w:cstheme="majorHAnsi"/>
          <w:b w:val="0"/>
          <w:i/>
          <w:smallCaps w:val="0"/>
          <w:color w:val="000000" w:themeColor="text1"/>
          <w:sz w:val="20"/>
          <w:szCs w:val="20"/>
        </w:rPr>
        <w:t>see how I was doing, did I need anything, have any questions, etc.”</w:t>
      </w:r>
      <w:r w:rsidRPr="00531EFC">
        <w:rPr>
          <w:rStyle w:val="IntenseReference"/>
          <w:rFonts w:asciiTheme="majorHAnsi" w:hAnsiTheme="majorHAnsi" w:cstheme="majorHAnsi"/>
          <w:i/>
          <w:smallCaps w:val="0"/>
          <w:color w:val="000000" w:themeColor="text1"/>
        </w:rPr>
        <w:t xml:space="preserve"> </w:t>
      </w:r>
      <w:r w:rsidRPr="00531EFC">
        <w:rPr>
          <w:rStyle w:val="IntenseReference"/>
          <w:rFonts w:ascii="Calibri" w:hAnsi="Calibri"/>
          <w:smallCaps w:val="0"/>
          <w:sz w:val="18"/>
          <w:szCs w:val="18"/>
        </w:rPr>
        <w:t>– Faculty response</w:t>
      </w:r>
      <w:r>
        <w:rPr>
          <w:rStyle w:val="IntenseReference"/>
          <w:rFonts w:ascii="Calibri" w:hAnsi="Calibri"/>
          <w:smallCaps w:val="0"/>
          <w:sz w:val="18"/>
          <w:szCs w:val="18"/>
        </w:rPr>
        <w:t>s</w:t>
      </w:r>
      <w:r w:rsidRPr="00531EFC">
        <w:rPr>
          <w:rStyle w:val="IntenseReference"/>
          <w:rFonts w:ascii="Calibri" w:hAnsi="Calibri"/>
          <w:smallCaps w:val="0"/>
          <w:sz w:val="18"/>
          <w:szCs w:val="18"/>
        </w:rPr>
        <w:t xml:space="preserve"> </w:t>
      </w:r>
      <w:r>
        <w:rPr>
          <w:rStyle w:val="IntenseReference"/>
          <w:rFonts w:ascii="Calibri" w:hAnsi="Calibri"/>
          <w:smallCaps w:val="0"/>
          <w:sz w:val="18"/>
          <w:szCs w:val="18"/>
        </w:rPr>
        <w:t>to</w:t>
      </w:r>
      <w:r w:rsidRPr="00531EFC">
        <w:rPr>
          <w:rStyle w:val="IntenseReference"/>
          <w:rFonts w:ascii="Calibri" w:hAnsi="Calibri"/>
          <w:smallCaps w:val="0"/>
          <w:sz w:val="18"/>
          <w:szCs w:val="18"/>
        </w:rPr>
        <w:t xml:space="preserve"> survey 2018</w:t>
      </w:r>
    </w:p>
    <w:p w14:paraId="2AB4C78D" w14:textId="6DE0DC04" w:rsidR="002512D3" w:rsidRPr="006819FB" w:rsidRDefault="00D847E4" w:rsidP="002512D3">
      <w:pPr>
        <w:pStyle w:val="ListParagraph"/>
        <w:numPr>
          <w:ilvl w:val="0"/>
          <w:numId w:val="10"/>
        </w:numPr>
        <w:spacing w:after="0"/>
        <w:rPr>
          <w:rFonts w:ascii="Calibri" w:hAnsi="Calibri"/>
          <w:sz w:val="20"/>
          <w:szCs w:val="20"/>
        </w:rPr>
      </w:pPr>
      <w:r w:rsidRPr="006819FB">
        <w:rPr>
          <w:rFonts w:ascii="Calibri" w:hAnsi="Calibri"/>
          <w:b/>
          <w:sz w:val="20"/>
          <w:szCs w:val="20"/>
        </w:rPr>
        <w:t>Preparation for</w:t>
      </w:r>
      <w:r w:rsidR="002512D3" w:rsidRPr="006819FB">
        <w:rPr>
          <w:rFonts w:ascii="Calibri" w:hAnsi="Calibri"/>
          <w:b/>
          <w:sz w:val="20"/>
          <w:szCs w:val="20"/>
        </w:rPr>
        <w:t xml:space="preserve"> </w:t>
      </w:r>
      <w:r w:rsidR="00831E85" w:rsidRPr="006819FB">
        <w:rPr>
          <w:rFonts w:ascii="Calibri" w:hAnsi="Calibri"/>
          <w:b/>
          <w:sz w:val="20"/>
          <w:szCs w:val="20"/>
        </w:rPr>
        <w:t>Orienting</w:t>
      </w:r>
      <w:r w:rsidRPr="006819FB">
        <w:rPr>
          <w:rFonts w:ascii="Calibri" w:hAnsi="Calibri"/>
          <w:b/>
          <w:sz w:val="20"/>
          <w:szCs w:val="20"/>
        </w:rPr>
        <w:t xml:space="preserve"> New Faculty</w:t>
      </w:r>
      <w:r w:rsidR="002512D3" w:rsidRPr="006819FB">
        <w:rPr>
          <w:rFonts w:ascii="Calibri" w:hAnsi="Calibri"/>
          <w:sz w:val="20"/>
          <w:szCs w:val="20"/>
        </w:rPr>
        <w:t xml:space="preserve">. </w:t>
      </w:r>
    </w:p>
    <w:p w14:paraId="74584589" w14:textId="02DF681A" w:rsidR="002512D3" w:rsidRPr="00A767E8" w:rsidRDefault="004257AC" w:rsidP="002512D3">
      <w:pPr>
        <w:spacing w:after="0"/>
        <w:ind w:left="360"/>
        <w:rPr>
          <w:rFonts w:ascii="Calibri" w:hAnsi="Calibri"/>
        </w:rPr>
      </w:pPr>
      <w:r w:rsidRPr="006819FB">
        <w:rPr>
          <w:noProof/>
          <w:sz w:val="20"/>
          <w:szCs w:val="20"/>
        </w:rPr>
        <mc:AlternateContent>
          <mc:Choice Requires="wps">
            <w:drawing>
              <wp:anchor distT="0" distB="0" distL="114300" distR="114300" simplePos="0" relativeHeight="251673600" behindDoc="0" locked="0" layoutInCell="1" allowOverlap="1" wp14:anchorId="29CD1934" wp14:editId="42D25893">
                <wp:simplePos x="0" y="0"/>
                <wp:positionH relativeFrom="margin">
                  <wp:posOffset>-126242</wp:posOffset>
                </wp:positionH>
                <wp:positionV relativeFrom="page">
                  <wp:posOffset>8939284</wp:posOffset>
                </wp:positionV>
                <wp:extent cx="6892290" cy="46609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92290" cy="466090"/>
                        </a:xfrm>
                        <a:prstGeom prst="rect">
                          <a:avLst/>
                        </a:prstGeom>
                        <a:noFill/>
                        <a:ln w="6350">
                          <a:noFill/>
                        </a:ln>
                      </wps:spPr>
                      <wps:txbx>
                        <w:txbxContent>
                          <w:p w14:paraId="040A0571" w14:textId="453D67FA" w:rsidR="005F3058" w:rsidRPr="00FC1119" w:rsidRDefault="005F3058" w:rsidP="005F3058">
                            <w:pPr>
                              <w:spacing w:after="0"/>
                              <w:rPr>
                                <w:rFonts w:ascii="Calibri" w:hAnsi="Calibri"/>
                                <w:b/>
                                <w:bCs/>
                                <w:color w:val="5B9BD5" w:themeColor="accent1"/>
                                <w:spacing w:val="5"/>
                                <w:sz w:val="18"/>
                                <w:szCs w:val="18"/>
                              </w:rPr>
                            </w:pPr>
                            <w:r w:rsidRPr="006819FB">
                              <w:rPr>
                                <w:rFonts w:asciiTheme="majorHAnsi" w:hAnsiTheme="majorHAnsi" w:cstheme="majorHAnsi"/>
                                <w:i/>
                                <w:color w:val="000000" w:themeColor="text1"/>
                                <w:sz w:val="20"/>
                                <w:szCs w:val="20"/>
                              </w:rPr>
                              <w:t>“</w:t>
                            </w:r>
                            <w:r w:rsidR="00305BB6" w:rsidRPr="006819FB">
                              <w:rPr>
                                <w:rFonts w:asciiTheme="majorHAnsi" w:hAnsiTheme="majorHAnsi" w:cstheme="majorHAnsi"/>
                                <w:i/>
                                <w:color w:val="000000" w:themeColor="text1"/>
                                <w:sz w:val="20"/>
                                <w:szCs w:val="20"/>
                              </w:rPr>
                              <w:t>Could have used o</w:t>
                            </w:r>
                            <w:r w:rsidRPr="006819FB">
                              <w:rPr>
                                <w:rStyle w:val="IntenseReference"/>
                                <w:rFonts w:asciiTheme="majorHAnsi" w:hAnsiTheme="majorHAnsi" w:cstheme="majorHAnsi"/>
                                <w:b w:val="0"/>
                                <w:i/>
                                <w:smallCaps w:val="0"/>
                                <w:color w:val="000000" w:themeColor="text1"/>
                                <w:sz w:val="20"/>
                                <w:szCs w:val="20"/>
                              </w:rPr>
                              <w:t xml:space="preserve">nline resources </w:t>
                            </w:r>
                            <w:r w:rsidR="00305BB6" w:rsidRPr="006819FB">
                              <w:rPr>
                                <w:rStyle w:val="IntenseReference"/>
                                <w:rFonts w:asciiTheme="majorHAnsi" w:hAnsiTheme="majorHAnsi" w:cstheme="majorHAnsi"/>
                                <w:b w:val="0"/>
                                <w:i/>
                                <w:smallCaps w:val="0"/>
                                <w:color w:val="000000" w:themeColor="text1"/>
                                <w:sz w:val="20"/>
                                <w:szCs w:val="20"/>
                              </w:rPr>
                              <w:t>with</w:t>
                            </w:r>
                            <w:r w:rsidRPr="006819FB">
                              <w:rPr>
                                <w:rStyle w:val="IntenseReference"/>
                                <w:rFonts w:asciiTheme="majorHAnsi" w:hAnsiTheme="majorHAnsi" w:cstheme="majorHAnsi"/>
                                <w:b w:val="0"/>
                                <w:i/>
                                <w:smallCaps w:val="0"/>
                                <w:color w:val="000000" w:themeColor="text1"/>
                                <w:sz w:val="20"/>
                                <w:szCs w:val="20"/>
                              </w:rPr>
                              <w:t xml:space="preserve"> </w:t>
                            </w:r>
                            <w:r w:rsidR="002C520D" w:rsidRPr="006819FB">
                              <w:rPr>
                                <w:rStyle w:val="IntenseReference"/>
                                <w:rFonts w:asciiTheme="majorHAnsi" w:hAnsiTheme="majorHAnsi" w:cstheme="majorHAnsi"/>
                                <w:b w:val="0"/>
                                <w:i/>
                                <w:smallCaps w:val="0"/>
                                <w:color w:val="000000" w:themeColor="text1"/>
                                <w:sz w:val="20"/>
                                <w:szCs w:val="20"/>
                              </w:rPr>
                              <w:t xml:space="preserve">a </w:t>
                            </w:r>
                            <w:r w:rsidRPr="006819FB">
                              <w:rPr>
                                <w:rStyle w:val="IntenseReference"/>
                                <w:rFonts w:asciiTheme="majorHAnsi" w:hAnsiTheme="majorHAnsi" w:cstheme="majorHAnsi"/>
                                <w:b w:val="0"/>
                                <w:i/>
                                <w:smallCaps w:val="0"/>
                                <w:color w:val="000000" w:themeColor="text1"/>
                                <w:sz w:val="20"/>
                                <w:szCs w:val="20"/>
                              </w:rPr>
                              <w:t xml:space="preserve">list of departments, organization chart, campus maps, UF history, </w:t>
                            </w:r>
                            <w:r w:rsidR="008149AB" w:rsidRPr="006819FB">
                              <w:rPr>
                                <w:rStyle w:val="IntenseReference"/>
                                <w:rFonts w:asciiTheme="majorHAnsi" w:hAnsiTheme="majorHAnsi" w:cstheme="majorHAnsi"/>
                                <w:b w:val="0"/>
                                <w:i/>
                                <w:smallCaps w:val="0"/>
                                <w:color w:val="000000" w:themeColor="text1"/>
                                <w:sz w:val="20"/>
                                <w:szCs w:val="20"/>
                              </w:rPr>
                              <w:br/>
                            </w:r>
                            <w:r w:rsidRPr="006819FB">
                              <w:rPr>
                                <w:rStyle w:val="IntenseReference"/>
                                <w:rFonts w:asciiTheme="majorHAnsi" w:hAnsiTheme="majorHAnsi" w:cstheme="majorHAnsi"/>
                                <w:b w:val="0"/>
                                <w:i/>
                                <w:smallCaps w:val="0"/>
                                <w:color w:val="000000" w:themeColor="text1"/>
                                <w:sz w:val="20"/>
                                <w:szCs w:val="20"/>
                              </w:rPr>
                              <w:t>who’s who, etc.”</w:t>
                            </w:r>
                            <w:r w:rsidRPr="00531EFC">
                              <w:rPr>
                                <w:rStyle w:val="IntenseReference"/>
                                <w:rFonts w:ascii="Calibri" w:hAnsi="Calibri"/>
                                <w:smallCaps w:val="0"/>
                                <w:sz w:val="18"/>
                                <w:szCs w:val="18"/>
                              </w:rPr>
                              <w:t>– Faculty survey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CD1934" id="Text Box 12" o:spid="_x0000_s1027" type="#_x0000_t202" style="position:absolute;left:0;text-align:left;margin-left:-9.95pt;margin-top:703.9pt;width:542.7pt;height:36.7pt;z-index:2516736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" filled="f" stroked="f" strokeweight=".5pt">
                <v:textbox style="mso-fit-shape-to-text:t">
                  <w:txbxContent>
                    <w:p w14:paraId="040A0571" w14:textId="453D67FA" w:rsidR="005F3058" w:rsidRPr="00FC1119" w:rsidRDefault="005F3058" w:rsidP="005F3058">
                      <w:pPr>
                        <w:spacing w:after="0"/>
                        <w:rPr>
                          <w:rFonts w:ascii="Calibri" w:hAnsi="Calibri"/>
                          <w:b/>
                          <w:bCs/>
                          <w:color w:val="5B9BD5" w:themeColor="accent1"/>
                          <w:spacing w:val="5"/>
                          <w:sz w:val="18"/>
                          <w:szCs w:val="18"/>
                        </w:rPr>
                      </w:pPr>
                      <w:r w:rsidRPr="006819FB">
                        <w:rPr>
                          <w:rFonts w:asciiTheme="majorHAnsi" w:hAnsiTheme="majorHAnsi" w:cstheme="majorHAnsi"/>
                          <w:i/>
                          <w:color w:val="000000" w:themeColor="text1"/>
                          <w:sz w:val="20"/>
                          <w:szCs w:val="20"/>
                        </w:rPr>
                        <w:t>“</w:t>
                      </w:r>
                      <w:r w:rsidR="00305BB6" w:rsidRPr="006819FB">
                        <w:rPr>
                          <w:rFonts w:asciiTheme="majorHAnsi" w:hAnsiTheme="majorHAnsi" w:cstheme="majorHAnsi"/>
                          <w:i/>
                          <w:color w:val="000000" w:themeColor="text1"/>
                          <w:sz w:val="20"/>
                          <w:szCs w:val="20"/>
                        </w:rPr>
                        <w:t>Could have used o</w:t>
                      </w:r>
                      <w:r w:rsidRPr="006819FB">
                        <w:rPr>
                          <w:rStyle w:val="IntenseReference"/>
                          <w:rFonts w:asciiTheme="majorHAnsi" w:hAnsiTheme="majorHAnsi" w:cstheme="majorHAnsi"/>
                          <w:b w:val="0"/>
                          <w:i/>
                          <w:smallCaps w:val="0"/>
                          <w:color w:val="000000" w:themeColor="text1"/>
                          <w:sz w:val="20"/>
                          <w:szCs w:val="20"/>
                        </w:rPr>
                        <w:t xml:space="preserve">nline resources </w:t>
                      </w:r>
                      <w:r w:rsidR="00305BB6" w:rsidRPr="006819FB">
                        <w:rPr>
                          <w:rStyle w:val="IntenseReference"/>
                          <w:rFonts w:asciiTheme="majorHAnsi" w:hAnsiTheme="majorHAnsi" w:cstheme="majorHAnsi"/>
                          <w:b w:val="0"/>
                          <w:i/>
                          <w:smallCaps w:val="0"/>
                          <w:color w:val="000000" w:themeColor="text1"/>
                          <w:sz w:val="20"/>
                          <w:szCs w:val="20"/>
                        </w:rPr>
                        <w:t>with</w:t>
                      </w:r>
                      <w:r w:rsidRPr="006819FB">
                        <w:rPr>
                          <w:rStyle w:val="IntenseReference"/>
                          <w:rFonts w:asciiTheme="majorHAnsi" w:hAnsiTheme="majorHAnsi" w:cstheme="majorHAnsi"/>
                          <w:b w:val="0"/>
                          <w:i/>
                          <w:smallCaps w:val="0"/>
                          <w:color w:val="000000" w:themeColor="text1"/>
                          <w:sz w:val="20"/>
                          <w:szCs w:val="20"/>
                        </w:rPr>
                        <w:t xml:space="preserve"> </w:t>
                      </w:r>
                      <w:r w:rsidR="002C520D" w:rsidRPr="006819FB">
                        <w:rPr>
                          <w:rStyle w:val="IntenseReference"/>
                          <w:rFonts w:asciiTheme="majorHAnsi" w:hAnsiTheme="majorHAnsi" w:cstheme="majorHAnsi"/>
                          <w:b w:val="0"/>
                          <w:i/>
                          <w:smallCaps w:val="0"/>
                          <w:color w:val="000000" w:themeColor="text1"/>
                          <w:sz w:val="20"/>
                          <w:szCs w:val="20"/>
                        </w:rPr>
                        <w:t xml:space="preserve">a </w:t>
                      </w:r>
                      <w:r w:rsidRPr="006819FB">
                        <w:rPr>
                          <w:rStyle w:val="IntenseReference"/>
                          <w:rFonts w:asciiTheme="majorHAnsi" w:hAnsiTheme="majorHAnsi" w:cstheme="majorHAnsi"/>
                          <w:b w:val="0"/>
                          <w:i/>
                          <w:smallCaps w:val="0"/>
                          <w:color w:val="000000" w:themeColor="text1"/>
                          <w:sz w:val="20"/>
                          <w:szCs w:val="20"/>
                        </w:rPr>
                        <w:t xml:space="preserve">list of departments, organization chart, campus maps, UF history, </w:t>
                      </w:r>
                      <w:r w:rsidR="008149AB" w:rsidRPr="006819FB">
                        <w:rPr>
                          <w:rStyle w:val="IntenseReference"/>
                          <w:rFonts w:asciiTheme="majorHAnsi" w:hAnsiTheme="majorHAnsi" w:cstheme="majorHAnsi"/>
                          <w:b w:val="0"/>
                          <w:i/>
                          <w:smallCaps w:val="0"/>
                          <w:color w:val="000000" w:themeColor="text1"/>
                          <w:sz w:val="20"/>
                          <w:szCs w:val="20"/>
                        </w:rPr>
                        <w:br/>
                      </w:r>
                      <w:r w:rsidRPr="006819FB">
                        <w:rPr>
                          <w:rStyle w:val="IntenseReference"/>
                          <w:rFonts w:asciiTheme="majorHAnsi" w:hAnsiTheme="majorHAnsi" w:cstheme="majorHAnsi"/>
                          <w:b w:val="0"/>
                          <w:i/>
                          <w:smallCaps w:val="0"/>
                          <w:color w:val="000000" w:themeColor="text1"/>
                          <w:sz w:val="20"/>
                          <w:szCs w:val="20"/>
                        </w:rPr>
                        <w:t>who’s who, etc.”</w:t>
                      </w:r>
                      <w:r w:rsidRPr="00531EFC">
                        <w:rPr>
                          <w:rStyle w:val="IntenseReference"/>
                          <w:rFonts w:ascii="Calibri" w:hAnsi="Calibri"/>
                          <w:smallCaps w:val="0"/>
                          <w:sz w:val="18"/>
                          <w:szCs w:val="18"/>
                        </w:rPr>
                        <w:t>– Faculty survey 2018</w:t>
                      </w:r>
                    </w:p>
                  </w:txbxContent>
                </v:textbox>
                <w10:wrap anchorx="margin" anchory="page"/>
              </v:shape>
            </w:pict>
          </mc:Fallback>
        </mc:AlternateContent>
      </w:r>
      <w:r w:rsidR="00D847E4" w:rsidRPr="006819FB">
        <w:rPr>
          <w:rFonts w:ascii="Calibri" w:hAnsi="Calibri"/>
          <w:sz w:val="20"/>
          <w:szCs w:val="20"/>
        </w:rPr>
        <w:t xml:space="preserve">You want to help the new faculty remember department members and have a positive first impression. Helping your new faculty know who the administrative professionals </w:t>
      </w:r>
      <w:proofErr w:type="gramStart"/>
      <w:r w:rsidR="00D847E4" w:rsidRPr="006819FB">
        <w:rPr>
          <w:rFonts w:ascii="Calibri" w:hAnsi="Calibri"/>
          <w:sz w:val="20"/>
          <w:szCs w:val="20"/>
        </w:rPr>
        <w:t>are</w:t>
      </w:r>
      <w:proofErr w:type="gramEnd"/>
      <w:r w:rsidR="00D847E4" w:rsidRPr="006819FB">
        <w:rPr>
          <w:rFonts w:ascii="Calibri" w:hAnsi="Calibri"/>
          <w:sz w:val="20"/>
          <w:szCs w:val="20"/>
        </w:rPr>
        <w:t xml:space="preserve"> and a brief overview of the department is important. This facilitates new faculty feeling engaged and excited about meeting their colleagues and resource professionals. </w:t>
      </w:r>
      <w:r w:rsidR="002512D3" w:rsidRPr="006819FB">
        <w:rPr>
          <w:rFonts w:ascii="Calibri" w:hAnsi="Calibri"/>
          <w:sz w:val="20"/>
          <w:szCs w:val="20"/>
        </w:rPr>
        <w:t xml:space="preserve">Prepare a </w:t>
      </w:r>
      <w:r w:rsidR="00953FF4" w:rsidRPr="006819FB">
        <w:rPr>
          <w:rFonts w:ascii="Calibri" w:hAnsi="Calibri"/>
          <w:sz w:val="20"/>
          <w:szCs w:val="20"/>
        </w:rPr>
        <w:t>department</w:t>
      </w:r>
      <w:r w:rsidR="002512D3" w:rsidRPr="006819FB">
        <w:rPr>
          <w:rFonts w:ascii="Calibri" w:hAnsi="Calibri"/>
          <w:sz w:val="20"/>
          <w:szCs w:val="20"/>
        </w:rPr>
        <w:t xml:space="preserve"> packet, binder, or </w:t>
      </w:r>
      <w:r w:rsidR="007E1595" w:rsidRPr="006819FB">
        <w:rPr>
          <w:rFonts w:ascii="Calibri" w:hAnsi="Calibri"/>
          <w:sz w:val="20"/>
          <w:szCs w:val="20"/>
        </w:rPr>
        <w:t xml:space="preserve">handout </w:t>
      </w:r>
      <w:r w:rsidR="002512D3" w:rsidRPr="006819FB">
        <w:rPr>
          <w:rFonts w:ascii="Calibri" w:hAnsi="Calibri"/>
          <w:sz w:val="20"/>
          <w:szCs w:val="20"/>
        </w:rPr>
        <w:t xml:space="preserve">of key </w:t>
      </w:r>
      <w:r w:rsidR="00AF099A" w:rsidRPr="006819FB">
        <w:rPr>
          <w:rFonts w:ascii="Calibri" w:hAnsi="Calibri"/>
          <w:sz w:val="20"/>
          <w:szCs w:val="20"/>
        </w:rPr>
        <w:t>professionals</w:t>
      </w:r>
      <w:r w:rsidR="002512D3" w:rsidRPr="006819FB">
        <w:rPr>
          <w:rFonts w:ascii="Calibri" w:hAnsi="Calibri"/>
          <w:sz w:val="20"/>
          <w:szCs w:val="20"/>
        </w:rPr>
        <w:t xml:space="preserve"> with whom your new </w:t>
      </w:r>
      <w:r w:rsidR="00DE546C" w:rsidRPr="006819FB">
        <w:rPr>
          <w:rFonts w:ascii="Calibri" w:hAnsi="Calibri"/>
          <w:sz w:val="20"/>
          <w:szCs w:val="20"/>
        </w:rPr>
        <w:t>faculty</w:t>
      </w:r>
      <w:r w:rsidR="002512D3" w:rsidRPr="006819FB">
        <w:rPr>
          <w:rFonts w:ascii="Calibri" w:hAnsi="Calibri"/>
          <w:sz w:val="20"/>
          <w:szCs w:val="20"/>
        </w:rPr>
        <w:t xml:space="preserve"> will </w:t>
      </w:r>
      <w:proofErr w:type="gramStart"/>
      <w:r w:rsidR="002512D3" w:rsidRPr="006819FB">
        <w:rPr>
          <w:rFonts w:ascii="Calibri" w:hAnsi="Calibri"/>
          <w:sz w:val="20"/>
          <w:szCs w:val="20"/>
        </w:rPr>
        <w:t>work</w:t>
      </w:r>
      <w:r w:rsidR="002F3A4D" w:rsidRPr="006819FB">
        <w:rPr>
          <w:rFonts w:ascii="Calibri" w:hAnsi="Calibri"/>
          <w:sz w:val="20"/>
          <w:szCs w:val="20"/>
        </w:rPr>
        <w:t>, or</w:t>
      </w:r>
      <w:proofErr w:type="gramEnd"/>
      <w:r w:rsidR="002F3A4D" w:rsidRPr="006819FB">
        <w:rPr>
          <w:rFonts w:ascii="Calibri" w:hAnsi="Calibri"/>
          <w:sz w:val="20"/>
          <w:szCs w:val="20"/>
        </w:rPr>
        <w:t xml:space="preserve"> provide them with a department link to their new colleagues</w:t>
      </w:r>
      <w:r w:rsidR="002512D3" w:rsidRPr="006819FB">
        <w:rPr>
          <w:rFonts w:ascii="Calibri" w:hAnsi="Calibri"/>
          <w:sz w:val="20"/>
          <w:szCs w:val="20"/>
        </w:rPr>
        <w:t xml:space="preserve">. </w:t>
      </w:r>
      <w:r w:rsidR="00953FF4" w:rsidRPr="006819FB">
        <w:rPr>
          <w:rFonts w:ascii="Calibri" w:hAnsi="Calibri"/>
          <w:sz w:val="20"/>
          <w:szCs w:val="20"/>
        </w:rPr>
        <w:t>O</w:t>
      </w:r>
      <w:r w:rsidR="006B7259" w:rsidRPr="006819FB">
        <w:rPr>
          <w:rFonts w:ascii="Calibri" w:hAnsi="Calibri"/>
          <w:sz w:val="20"/>
          <w:szCs w:val="20"/>
        </w:rPr>
        <w:t>rganization</w:t>
      </w:r>
      <w:r w:rsidR="002512D3" w:rsidRPr="006819FB">
        <w:rPr>
          <w:rFonts w:ascii="Calibri" w:hAnsi="Calibri"/>
          <w:sz w:val="20"/>
          <w:szCs w:val="20"/>
        </w:rPr>
        <w:t xml:space="preserve"> chart</w:t>
      </w:r>
      <w:r w:rsidR="006B7259" w:rsidRPr="006819FB">
        <w:rPr>
          <w:rFonts w:ascii="Calibri" w:hAnsi="Calibri"/>
          <w:sz w:val="20"/>
          <w:szCs w:val="20"/>
        </w:rPr>
        <w:t>s</w:t>
      </w:r>
      <w:r w:rsidR="002512D3" w:rsidRPr="006819FB">
        <w:rPr>
          <w:rFonts w:ascii="Calibri" w:hAnsi="Calibri"/>
          <w:sz w:val="20"/>
          <w:szCs w:val="20"/>
        </w:rPr>
        <w:t xml:space="preserve"> or </w:t>
      </w:r>
      <w:r w:rsidR="007D4706" w:rsidRPr="006819FB">
        <w:rPr>
          <w:rFonts w:ascii="Calibri" w:hAnsi="Calibri"/>
          <w:sz w:val="20"/>
          <w:szCs w:val="20"/>
        </w:rPr>
        <w:t xml:space="preserve">a </w:t>
      </w:r>
      <w:r w:rsidR="002512D3" w:rsidRPr="006819FB">
        <w:rPr>
          <w:rFonts w:ascii="Calibri" w:hAnsi="Calibri"/>
          <w:sz w:val="20"/>
          <w:szCs w:val="20"/>
        </w:rPr>
        <w:t>list of names and titles</w:t>
      </w:r>
      <w:r w:rsidR="00997FC0" w:rsidRPr="006819FB">
        <w:rPr>
          <w:rFonts w:ascii="Calibri" w:hAnsi="Calibri"/>
          <w:sz w:val="20"/>
          <w:szCs w:val="20"/>
        </w:rPr>
        <w:t xml:space="preserve"> are not very interesting</w:t>
      </w:r>
      <w:r w:rsidR="002512D3" w:rsidRPr="006819FB">
        <w:rPr>
          <w:rFonts w:ascii="Calibri" w:hAnsi="Calibri"/>
          <w:sz w:val="20"/>
          <w:szCs w:val="20"/>
        </w:rPr>
        <w:t xml:space="preserve">. Provide </w:t>
      </w:r>
      <w:r w:rsidR="00E079AE" w:rsidRPr="006819FB">
        <w:rPr>
          <w:rFonts w:ascii="Calibri" w:hAnsi="Calibri"/>
          <w:sz w:val="20"/>
          <w:szCs w:val="20"/>
        </w:rPr>
        <w:t xml:space="preserve">faculty information and </w:t>
      </w:r>
      <w:r w:rsidR="002512D3" w:rsidRPr="006819FB">
        <w:rPr>
          <w:rFonts w:ascii="Calibri" w:hAnsi="Calibri"/>
          <w:sz w:val="20"/>
          <w:szCs w:val="20"/>
        </w:rPr>
        <w:t xml:space="preserve">photos about the </w:t>
      </w:r>
      <w:r w:rsidR="00953FF4" w:rsidRPr="006819FB">
        <w:rPr>
          <w:rFonts w:ascii="Calibri" w:hAnsi="Calibri"/>
          <w:sz w:val="20"/>
          <w:szCs w:val="20"/>
        </w:rPr>
        <w:t>department</w:t>
      </w:r>
      <w:r w:rsidR="002512D3" w:rsidRPr="006819FB">
        <w:rPr>
          <w:rFonts w:ascii="Calibri" w:hAnsi="Calibri"/>
          <w:sz w:val="20"/>
          <w:szCs w:val="20"/>
        </w:rPr>
        <w:t xml:space="preserve">. Walk through the binder and </w:t>
      </w:r>
      <w:r w:rsidR="00953FF4" w:rsidRPr="006819FB">
        <w:rPr>
          <w:rFonts w:ascii="Calibri" w:hAnsi="Calibri"/>
          <w:sz w:val="20"/>
          <w:szCs w:val="20"/>
        </w:rPr>
        <w:t>offer a brief comment</w:t>
      </w:r>
      <w:r w:rsidR="002512D3" w:rsidRPr="006819FB">
        <w:rPr>
          <w:rFonts w:ascii="Calibri" w:hAnsi="Calibri"/>
          <w:sz w:val="20"/>
          <w:szCs w:val="20"/>
        </w:rPr>
        <w:t xml:space="preserve"> about each </w:t>
      </w:r>
      <w:r w:rsidR="00953FF4" w:rsidRPr="006819FB">
        <w:rPr>
          <w:rFonts w:ascii="Calibri" w:hAnsi="Calibri"/>
          <w:sz w:val="20"/>
          <w:szCs w:val="20"/>
        </w:rPr>
        <w:t>department</w:t>
      </w:r>
      <w:r w:rsidR="002512D3" w:rsidRPr="006819FB">
        <w:rPr>
          <w:rFonts w:ascii="Calibri" w:hAnsi="Calibri"/>
          <w:sz w:val="20"/>
          <w:szCs w:val="20"/>
        </w:rPr>
        <w:t xml:space="preserve"> member. </w:t>
      </w:r>
    </w:p>
    <w:p w14:paraId="0EC809E1" w14:textId="77777777" w:rsidR="005D1374" w:rsidRDefault="005D1374" w:rsidP="00CD1BAF">
      <w:pPr>
        <w:pStyle w:val="Heading1"/>
        <w:spacing w:before="0" w:after="120"/>
        <w:rPr>
          <w:rFonts w:ascii="Calibri" w:hAnsi="Calibri"/>
        </w:rPr>
      </w:pPr>
    </w:p>
    <w:p w14:paraId="461D63F0" w14:textId="77777777" w:rsidR="005D1374" w:rsidRDefault="005D1374" w:rsidP="00CD1BAF">
      <w:pPr>
        <w:pStyle w:val="Heading1"/>
        <w:spacing w:before="0" w:after="120"/>
        <w:rPr>
          <w:rFonts w:ascii="Calibri" w:hAnsi="Calibri"/>
        </w:rPr>
      </w:pPr>
    </w:p>
    <w:p w14:paraId="7503BACA" w14:textId="653890F1" w:rsidR="009543C9" w:rsidRDefault="006E68B5" w:rsidP="00CD1BAF">
      <w:pPr>
        <w:pStyle w:val="Heading1"/>
        <w:spacing w:before="0" w:after="120"/>
        <w:rPr>
          <w:rFonts w:ascii="Calibri" w:hAnsi="Calibri"/>
        </w:rPr>
      </w:pPr>
      <w:r w:rsidRPr="009774A8">
        <w:rPr>
          <w:b/>
          <w:noProof/>
        </w:rPr>
        <mc:AlternateContent>
          <mc:Choice Requires="wps">
            <w:drawing>
              <wp:anchor distT="0" distB="0" distL="114300" distR="114300" simplePos="0" relativeHeight="251661312" behindDoc="0" locked="0" layoutInCell="1" allowOverlap="1" wp14:anchorId="28BA7A28" wp14:editId="3AD41F27">
                <wp:simplePos x="0" y="0"/>
                <wp:positionH relativeFrom="column">
                  <wp:posOffset>3674110</wp:posOffset>
                </wp:positionH>
                <wp:positionV relativeFrom="paragraph">
                  <wp:posOffset>344805</wp:posOffset>
                </wp:positionV>
                <wp:extent cx="2905125" cy="3107055"/>
                <wp:effectExtent l="0" t="0" r="3175"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3107055"/>
                        </a:xfrm>
                        <a:prstGeom prst="rect">
                          <a:avLst/>
                        </a:prstGeom>
                        <a:solidFill>
                          <a:srgbClr val="263A9F">
                            <a:alpha val="5000"/>
                          </a:srgbClr>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130F22D" w14:textId="415B247F" w:rsidR="00A030CF" w:rsidRPr="005D1374" w:rsidRDefault="005D1374" w:rsidP="005D1374">
                            <w:pPr>
                              <w:spacing w:after="0"/>
                              <w:jc w:val="center"/>
                              <w:rPr>
                                <w:rFonts w:ascii="Calibri" w:hAnsi="Calibri"/>
                                <w:b/>
                                <w:color w:val="184896"/>
                                <w:sz w:val="24"/>
                                <w:szCs w:val="24"/>
                              </w:rPr>
                            </w:pPr>
                            <w:r w:rsidRPr="006819FB">
                              <w:rPr>
                                <w:rFonts w:ascii="Calibri" w:hAnsi="Calibri"/>
                                <w:b/>
                                <w:color w:val="184896"/>
                                <w:sz w:val="24"/>
                                <w:szCs w:val="24"/>
                              </w:rPr>
                              <w:t>FIRST IMPRESSIONS MATTER.</w:t>
                            </w:r>
                            <w:r>
                              <w:rPr>
                                <w:rFonts w:ascii="Calibri" w:hAnsi="Calibri"/>
                                <w:b/>
                                <w:color w:val="184896"/>
                                <w:sz w:val="24"/>
                                <w:szCs w:val="24"/>
                              </w:rPr>
                              <w:t xml:space="preserve"> </w:t>
                            </w:r>
                            <w:r w:rsidR="00A030CF" w:rsidRPr="009774A8">
                              <w:rPr>
                                <w:rFonts w:ascii="Calibri" w:hAnsi="Calibri"/>
                              </w:rPr>
                              <w:t>(</w:t>
                            </w:r>
                            <w:r w:rsidR="00A030CF" w:rsidRPr="00A030CF">
                              <w:rPr>
                                <w:rFonts w:ascii="Calibri" w:hAnsi="Calibri"/>
                              </w:rPr>
                              <w:t>Cont’d</w:t>
                            </w:r>
                            <w:r w:rsidR="00A030CF" w:rsidRPr="009774A8">
                              <w:rPr>
                                <w:rFonts w:ascii="Calibri" w:hAnsi="Calibri"/>
                              </w:rPr>
                              <w:t>)</w:t>
                            </w:r>
                          </w:p>
                          <w:p w14:paraId="18D5856E" w14:textId="50F63677" w:rsidR="00651A05" w:rsidRPr="005D1374" w:rsidRDefault="001871D3" w:rsidP="00651A05">
                            <w:pPr>
                              <w:spacing w:before="120" w:after="0"/>
                              <w:rPr>
                                <w:rFonts w:ascii="Calibri" w:hAnsi="Calibri"/>
                                <w:sz w:val="20"/>
                                <w:szCs w:val="20"/>
                              </w:rPr>
                            </w:pPr>
                            <w:r>
                              <w:rPr>
                                <w:rFonts w:ascii="Calibri" w:hAnsi="Calibri"/>
                                <w:b/>
                                <w:sz w:val="24"/>
                                <w:u w:val="single"/>
                              </w:rPr>
                              <w:t xml:space="preserve">Chairs </w:t>
                            </w:r>
                            <w:r w:rsidR="00FC7A68">
                              <w:rPr>
                                <w:rFonts w:ascii="Calibri" w:hAnsi="Calibri"/>
                                <w:b/>
                                <w:sz w:val="24"/>
                                <w:u w:val="single"/>
                              </w:rPr>
                              <w:t>Set the T</w:t>
                            </w:r>
                            <w:r>
                              <w:rPr>
                                <w:rFonts w:ascii="Calibri" w:hAnsi="Calibri"/>
                                <w:b/>
                                <w:sz w:val="24"/>
                                <w:u w:val="single"/>
                              </w:rPr>
                              <w:t>one.</w:t>
                            </w:r>
                            <w:r w:rsidR="005D1374">
                              <w:rPr>
                                <w:rFonts w:ascii="Calibri" w:hAnsi="Calibri"/>
                                <w:b/>
                                <w:sz w:val="24"/>
                                <w:u w:val="single"/>
                              </w:rPr>
                              <w:t xml:space="preserve"> </w:t>
                            </w:r>
                            <w:r w:rsidR="00A030CF" w:rsidRPr="005D1374">
                              <w:rPr>
                                <w:rFonts w:ascii="Calibri" w:hAnsi="Calibri"/>
                                <w:sz w:val="20"/>
                                <w:szCs w:val="20"/>
                              </w:rPr>
                              <w:t xml:space="preserve">Creating a supportive </w:t>
                            </w:r>
                            <w:r w:rsidR="00FC7A68" w:rsidRPr="005D1374">
                              <w:rPr>
                                <w:rFonts w:ascii="Calibri" w:hAnsi="Calibri"/>
                                <w:sz w:val="20"/>
                                <w:szCs w:val="20"/>
                              </w:rPr>
                              <w:br/>
                            </w:r>
                            <w:r w:rsidR="00A030CF" w:rsidRPr="005D1374">
                              <w:rPr>
                                <w:rFonts w:ascii="Calibri" w:hAnsi="Calibri"/>
                                <w:sz w:val="20"/>
                                <w:szCs w:val="20"/>
                              </w:rPr>
                              <w:t>and welcoming environment benefits all faculty.</w:t>
                            </w:r>
                            <w:r w:rsidR="00F63FB4" w:rsidRPr="005D1374">
                              <w:rPr>
                                <w:rFonts w:ascii="Calibri" w:hAnsi="Calibri"/>
                                <w:sz w:val="20"/>
                                <w:szCs w:val="20"/>
                              </w:rPr>
                              <w:t xml:space="preserve"> </w:t>
                            </w:r>
                            <w:r w:rsidR="00FC7A68" w:rsidRPr="005D1374">
                              <w:rPr>
                                <w:rFonts w:ascii="Calibri" w:hAnsi="Calibri"/>
                                <w:sz w:val="20"/>
                                <w:szCs w:val="20"/>
                              </w:rPr>
                              <w:br/>
                            </w:r>
                            <w:r w:rsidR="00F63FB4" w:rsidRPr="005D1374">
                              <w:rPr>
                                <w:rFonts w:ascii="Calibri" w:hAnsi="Calibri"/>
                                <w:sz w:val="20"/>
                                <w:szCs w:val="20"/>
                              </w:rPr>
                              <w:t xml:space="preserve">An inclusive culture is one in which individuals, </w:t>
                            </w:r>
                            <w:r w:rsidR="00FC7A68" w:rsidRPr="005D1374">
                              <w:rPr>
                                <w:rFonts w:ascii="Calibri" w:hAnsi="Calibri"/>
                                <w:sz w:val="20"/>
                                <w:szCs w:val="20"/>
                              </w:rPr>
                              <w:br/>
                            </w:r>
                            <w:r w:rsidR="00F63FB4" w:rsidRPr="005D1374">
                              <w:rPr>
                                <w:rFonts w:ascii="Calibri" w:hAnsi="Calibri"/>
                                <w:sz w:val="20"/>
                                <w:szCs w:val="20"/>
                              </w:rPr>
                              <w:t>their perspectives and experiences are respected and valued.</w:t>
                            </w:r>
                          </w:p>
                          <w:p w14:paraId="526C7C77" w14:textId="77777777" w:rsidR="00651A05" w:rsidRPr="004257AC" w:rsidRDefault="00651A05" w:rsidP="002512D3">
                            <w:pPr>
                              <w:spacing w:after="0"/>
                              <w:rPr>
                                <w:rFonts w:ascii="Calibri" w:hAnsi="Calibri"/>
                                <w:b/>
                                <w:sz w:val="10"/>
                                <w:szCs w:val="10"/>
                              </w:rPr>
                            </w:pPr>
                          </w:p>
                          <w:p w14:paraId="0BFB93D0" w14:textId="6A0DB823" w:rsidR="00FC7A68" w:rsidRPr="005D1374" w:rsidRDefault="00F63FB4" w:rsidP="002512D3">
                            <w:pPr>
                              <w:spacing w:after="0"/>
                              <w:rPr>
                                <w:rFonts w:ascii="Calibri" w:hAnsi="Calibri"/>
                                <w:sz w:val="20"/>
                                <w:szCs w:val="20"/>
                              </w:rPr>
                            </w:pPr>
                            <w:r w:rsidRPr="005D1374">
                              <w:rPr>
                                <w:rFonts w:ascii="Calibri" w:hAnsi="Calibri"/>
                                <w:b/>
                                <w:i/>
                                <w:sz w:val="20"/>
                                <w:szCs w:val="20"/>
                              </w:rPr>
                              <w:t>Though departments share the responsibility of creating inclusi</w:t>
                            </w:r>
                            <w:r w:rsidR="00953FF4" w:rsidRPr="005D1374">
                              <w:rPr>
                                <w:rFonts w:ascii="Calibri" w:hAnsi="Calibri"/>
                                <w:b/>
                                <w:i/>
                                <w:sz w:val="20"/>
                                <w:szCs w:val="20"/>
                              </w:rPr>
                              <w:t xml:space="preserve">ve cultures, Department Chairs </w:t>
                            </w:r>
                            <w:r w:rsidRPr="005D1374">
                              <w:rPr>
                                <w:rFonts w:ascii="Calibri" w:hAnsi="Calibri"/>
                                <w:b/>
                                <w:i/>
                                <w:sz w:val="20"/>
                                <w:szCs w:val="20"/>
                              </w:rPr>
                              <w:t>can establish policies and practices that facilitate and promote that kind of culture.</w:t>
                            </w:r>
                            <w:r w:rsidRPr="005D1374">
                              <w:rPr>
                                <w:rFonts w:ascii="Calibri" w:hAnsi="Calibri"/>
                                <w:sz w:val="20"/>
                                <w:szCs w:val="20"/>
                              </w:rPr>
                              <w:t xml:space="preserve"> </w:t>
                            </w:r>
                          </w:p>
                          <w:p w14:paraId="26EFC137" w14:textId="4D625386" w:rsidR="00651A05" w:rsidRPr="005D1374" w:rsidRDefault="00F63FB4" w:rsidP="00B50774">
                            <w:pPr>
                              <w:spacing w:before="120" w:after="0"/>
                              <w:rPr>
                                <w:rFonts w:ascii="Calibri" w:hAnsi="Calibri"/>
                                <w:sz w:val="20"/>
                                <w:szCs w:val="20"/>
                              </w:rPr>
                            </w:pPr>
                            <w:r w:rsidRPr="005D1374">
                              <w:rPr>
                                <w:rFonts w:ascii="Calibri" w:hAnsi="Calibri"/>
                                <w:sz w:val="20"/>
                                <w:szCs w:val="20"/>
                              </w:rPr>
                              <w:t>They can ensure there is transparency in the way decisions for tenure and promotions are made, with guidelines, HR policies, and administrative procedures available and accessible. Conversations about shared governance is particularly important for junior and new faculty.</w:t>
                            </w:r>
                          </w:p>
                          <w:p w14:paraId="56D4289B" w14:textId="77777777" w:rsidR="00651A05" w:rsidRDefault="00651A05" w:rsidP="002512D3"/>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A7A28" id="Text Box 2" o:spid="_x0000_s1028" type="#_x0000_t202" style="position:absolute;margin-left:289.3pt;margin-top:27.15pt;width:228.75pt;height:24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" fillcolor="#263a9f" stroked="f">
                <v:fill opacity="3341f"/>
                <v:textbox inset=",7.2pt">
                  <w:txbxContent>
                    <w:p w14:paraId="2130F22D" w14:textId="415B247F" w:rsidR="00A030CF" w:rsidRPr="005D1374" w:rsidRDefault="005D1374" w:rsidP="005D1374">
                      <w:pPr>
                        <w:spacing w:after="0"/>
                        <w:jc w:val="center"/>
                        <w:rPr>
                          <w:rFonts w:ascii="Calibri" w:hAnsi="Calibri"/>
                          <w:b/>
                          <w:color w:val="184896"/>
                          <w:sz w:val="24"/>
                          <w:szCs w:val="24"/>
                        </w:rPr>
                      </w:pPr>
                      <w:r w:rsidRPr="006819FB">
                        <w:rPr>
                          <w:rFonts w:ascii="Calibri" w:hAnsi="Calibri"/>
                          <w:b/>
                          <w:color w:val="184896"/>
                          <w:sz w:val="24"/>
                          <w:szCs w:val="24"/>
                        </w:rPr>
                        <w:t>FIRST IMPRESSIONS MATTER.</w:t>
                      </w:r>
                      <w:r>
                        <w:rPr>
                          <w:rFonts w:ascii="Calibri" w:hAnsi="Calibri"/>
                          <w:b/>
                          <w:color w:val="184896"/>
                          <w:sz w:val="24"/>
                          <w:szCs w:val="24"/>
                        </w:rPr>
                        <w:t xml:space="preserve"> </w:t>
                      </w:r>
                      <w:r w:rsidR="00A030CF" w:rsidRPr="009774A8">
                        <w:rPr>
                          <w:rFonts w:ascii="Calibri" w:hAnsi="Calibri"/>
                        </w:rPr>
                        <w:t>(</w:t>
                      </w:r>
                      <w:r w:rsidR="00A030CF" w:rsidRPr="00A030CF">
                        <w:rPr>
                          <w:rFonts w:ascii="Calibri" w:hAnsi="Calibri"/>
                        </w:rPr>
                        <w:t>Cont’d</w:t>
                      </w:r>
                      <w:r w:rsidR="00A030CF" w:rsidRPr="009774A8">
                        <w:rPr>
                          <w:rFonts w:ascii="Calibri" w:hAnsi="Calibri"/>
                        </w:rPr>
                        <w:t>)</w:t>
                      </w:r>
                    </w:p>
                    <w:p w14:paraId="18D5856E" w14:textId="50F63677" w:rsidR="00651A05" w:rsidRPr="005D1374" w:rsidRDefault="001871D3" w:rsidP="00651A05">
                      <w:pPr>
                        <w:spacing w:before="120" w:after="0"/>
                        <w:rPr>
                          <w:rFonts w:ascii="Calibri" w:hAnsi="Calibri"/>
                          <w:sz w:val="20"/>
                          <w:szCs w:val="20"/>
                        </w:rPr>
                      </w:pPr>
                      <w:r>
                        <w:rPr>
                          <w:rFonts w:ascii="Calibri" w:hAnsi="Calibri"/>
                          <w:b/>
                          <w:sz w:val="24"/>
                          <w:u w:val="single"/>
                        </w:rPr>
                        <w:t xml:space="preserve">Chairs </w:t>
                      </w:r>
                      <w:r w:rsidR="00FC7A68">
                        <w:rPr>
                          <w:rFonts w:ascii="Calibri" w:hAnsi="Calibri"/>
                          <w:b/>
                          <w:sz w:val="24"/>
                          <w:u w:val="single"/>
                        </w:rPr>
                        <w:t>Set the T</w:t>
                      </w:r>
                      <w:r>
                        <w:rPr>
                          <w:rFonts w:ascii="Calibri" w:hAnsi="Calibri"/>
                          <w:b/>
                          <w:sz w:val="24"/>
                          <w:u w:val="single"/>
                        </w:rPr>
                        <w:t>one.</w:t>
                      </w:r>
                      <w:r w:rsidR="005D1374">
                        <w:rPr>
                          <w:rFonts w:ascii="Calibri" w:hAnsi="Calibri"/>
                          <w:b/>
                          <w:sz w:val="24"/>
                          <w:u w:val="single"/>
                        </w:rPr>
                        <w:t xml:space="preserve"> </w:t>
                      </w:r>
                      <w:r w:rsidR="00A030CF" w:rsidRPr="005D1374">
                        <w:rPr>
                          <w:rFonts w:ascii="Calibri" w:hAnsi="Calibri"/>
                          <w:sz w:val="20"/>
                          <w:szCs w:val="20"/>
                        </w:rPr>
                        <w:t xml:space="preserve">Creating a supportive </w:t>
                      </w:r>
                      <w:r w:rsidR="00FC7A68" w:rsidRPr="005D1374">
                        <w:rPr>
                          <w:rFonts w:ascii="Calibri" w:hAnsi="Calibri"/>
                          <w:sz w:val="20"/>
                          <w:szCs w:val="20"/>
                        </w:rPr>
                        <w:br/>
                      </w:r>
                      <w:r w:rsidR="00A030CF" w:rsidRPr="005D1374">
                        <w:rPr>
                          <w:rFonts w:ascii="Calibri" w:hAnsi="Calibri"/>
                          <w:sz w:val="20"/>
                          <w:szCs w:val="20"/>
                        </w:rPr>
                        <w:t>and welcoming environment benefits all faculty.</w:t>
                      </w:r>
                      <w:r w:rsidR="00F63FB4" w:rsidRPr="005D1374">
                        <w:rPr>
                          <w:rFonts w:ascii="Calibri" w:hAnsi="Calibri"/>
                          <w:sz w:val="20"/>
                          <w:szCs w:val="20"/>
                        </w:rPr>
                        <w:t xml:space="preserve"> </w:t>
                      </w:r>
                      <w:r w:rsidR="00FC7A68" w:rsidRPr="005D1374">
                        <w:rPr>
                          <w:rFonts w:ascii="Calibri" w:hAnsi="Calibri"/>
                          <w:sz w:val="20"/>
                          <w:szCs w:val="20"/>
                        </w:rPr>
                        <w:br/>
                      </w:r>
                      <w:r w:rsidR="00F63FB4" w:rsidRPr="005D1374">
                        <w:rPr>
                          <w:rFonts w:ascii="Calibri" w:hAnsi="Calibri"/>
                          <w:sz w:val="20"/>
                          <w:szCs w:val="20"/>
                        </w:rPr>
                        <w:t xml:space="preserve">An inclusive culture is one in which individuals, </w:t>
                      </w:r>
                      <w:r w:rsidR="00FC7A68" w:rsidRPr="005D1374">
                        <w:rPr>
                          <w:rFonts w:ascii="Calibri" w:hAnsi="Calibri"/>
                          <w:sz w:val="20"/>
                          <w:szCs w:val="20"/>
                        </w:rPr>
                        <w:br/>
                      </w:r>
                      <w:r w:rsidR="00F63FB4" w:rsidRPr="005D1374">
                        <w:rPr>
                          <w:rFonts w:ascii="Calibri" w:hAnsi="Calibri"/>
                          <w:sz w:val="20"/>
                          <w:szCs w:val="20"/>
                        </w:rPr>
                        <w:t>their perspectives and experiences are respected and valued.</w:t>
                      </w:r>
                    </w:p>
                    <w:p w14:paraId="526C7C77" w14:textId="77777777" w:rsidR="00651A05" w:rsidRPr="004257AC" w:rsidRDefault="00651A05" w:rsidP="002512D3">
                      <w:pPr>
                        <w:spacing w:after="0"/>
                        <w:rPr>
                          <w:rFonts w:ascii="Calibri" w:hAnsi="Calibri"/>
                          <w:b/>
                          <w:sz w:val="10"/>
                          <w:szCs w:val="10"/>
                        </w:rPr>
                      </w:pPr>
                    </w:p>
                    <w:p w14:paraId="0BFB93D0" w14:textId="6A0DB823" w:rsidR="00FC7A68" w:rsidRPr="005D1374" w:rsidRDefault="00F63FB4" w:rsidP="002512D3">
                      <w:pPr>
                        <w:spacing w:after="0"/>
                        <w:rPr>
                          <w:rFonts w:ascii="Calibri" w:hAnsi="Calibri"/>
                          <w:sz w:val="20"/>
                          <w:szCs w:val="20"/>
                        </w:rPr>
                      </w:pPr>
                      <w:r w:rsidRPr="005D1374">
                        <w:rPr>
                          <w:rFonts w:ascii="Calibri" w:hAnsi="Calibri"/>
                          <w:b/>
                          <w:i/>
                          <w:sz w:val="20"/>
                          <w:szCs w:val="20"/>
                        </w:rPr>
                        <w:t>Though departments share the responsibility of creating inclusi</w:t>
                      </w:r>
                      <w:r w:rsidR="00953FF4" w:rsidRPr="005D1374">
                        <w:rPr>
                          <w:rFonts w:ascii="Calibri" w:hAnsi="Calibri"/>
                          <w:b/>
                          <w:i/>
                          <w:sz w:val="20"/>
                          <w:szCs w:val="20"/>
                        </w:rPr>
                        <w:t xml:space="preserve">ve cultures, Department Chairs </w:t>
                      </w:r>
                      <w:r w:rsidRPr="005D1374">
                        <w:rPr>
                          <w:rFonts w:ascii="Calibri" w:hAnsi="Calibri"/>
                          <w:b/>
                          <w:i/>
                          <w:sz w:val="20"/>
                          <w:szCs w:val="20"/>
                        </w:rPr>
                        <w:t>can establish policies and practices that facilitate and promote that kind of culture.</w:t>
                      </w:r>
                      <w:r w:rsidRPr="005D1374">
                        <w:rPr>
                          <w:rFonts w:ascii="Calibri" w:hAnsi="Calibri"/>
                          <w:sz w:val="20"/>
                          <w:szCs w:val="20"/>
                        </w:rPr>
                        <w:t xml:space="preserve"> </w:t>
                      </w:r>
                    </w:p>
                    <w:p w14:paraId="26EFC137" w14:textId="4D625386" w:rsidR="00651A05" w:rsidRPr="005D1374" w:rsidRDefault="00F63FB4" w:rsidP="00B50774">
                      <w:pPr>
                        <w:spacing w:before="120" w:after="0"/>
                        <w:rPr>
                          <w:rFonts w:ascii="Calibri" w:hAnsi="Calibri"/>
                          <w:sz w:val="20"/>
                          <w:szCs w:val="20"/>
                        </w:rPr>
                      </w:pPr>
                      <w:r w:rsidRPr="005D1374">
                        <w:rPr>
                          <w:rFonts w:ascii="Calibri" w:hAnsi="Calibri"/>
                          <w:sz w:val="20"/>
                          <w:szCs w:val="20"/>
                        </w:rPr>
                        <w:t>They can ensure there is transparency in the way decisions for tenure and promotions are made, with guidelines, HR policies, and administrative procedures available and accessible. Conversations about shared governance is particularly important for junior and new faculty.</w:t>
                      </w:r>
                    </w:p>
                    <w:p w14:paraId="56D4289B" w14:textId="77777777" w:rsidR="00651A05" w:rsidRDefault="00651A05" w:rsidP="002512D3"/>
                  </w:txbxContent>
                </v:textbox>
                <w10:wrap type="square"/>
              </v:shape>
            </w:pict>
          </mc:Fallback>
        </mc:AlternateContent>
      </w:r>
    </w:p>
    <w:p w14:paraId="6253470B" w14:textId="77777777" w:rsidR="00831E85" w:rsidRPr="005D1374" w:rsidRDefault="00831E85" w:rsidP="00831E85">
      <w:pPr>
        <w:pStyle w:val="ListParagraph"/>
        <w:numPr>
          <w:ilvl w:val="0"/>
          <w:numId w:val="10"/>
        </w:numPr>
        <w:spacing w:after="0"/>
        <w:rPr>
          <w:rFonts w:ascii="Calibri" w:hAnsi="Calibri"/>
          <w:sz w:val="20"/>
          <w:szCs w:val="20"/>
        </w:rPr>
      </w:pPr>
      <w:r w:rsidRPr="005D1374">
        <w:rPr>
          <w:rFonts w:ascii="Calibri" w:hAnsi="Calibri"/>
          <w:b/>
          <w:sz w:val="20"/>
          <w:szCs w:val="20"/>
        </w:rPr>
        <w:t>Facilitate Acclimation.</w:t>
      </w:r>
    </w:p>
    <w:p w14:paraId="2FD94F55" w14:textId="352495A7" w:rsidR="00831E85" w:rsidRPr="005D1374" w:rsidRDefault="00831E85" w:rsidP="00831E85">
      <w:pPr>
        <w:spacing w:after="120"/>
        <w:ind w:left="360"/>
        <w:rPr>
          <w:rFonts w:ascii="Calibri" w:hAnsi="Calibri"/>
          <w:sz w:val="20"/>
          <w:szCs w:val="20"/>
        </w:rPr>
      </w:pPr>
      <w:r w:rsidRPr="005D1374">
        <w:rPr>
          <w:rFonts w:ascii="Calibri" w:hAnsi="Calibri"/>
          <w:sz w:val="20"/>
          <w:szCs w:val="20"/>
        </w:rPr>
        <w:t xml:space="preserve">Identify a few </w:t>
      </w:r>
      <w:r w:rsidR="006B7259" w:rsidRPr="005D1374">
        <w:rPr>
          <w:rFonts w:ascii="Calibri" w:hAnsi="Calibri"/>
          <w:sz w:val="20"/>
          <w:szCs w:val="20"/>
        </w:rPr>
        <w:t xml:space="preserve">new faculty </w:t>
      </w:r>
      <w:r w:rsidRPr="005D1374">
        <w:rPr>
          <w:rFonts w:ascii="Calibri" w:hAnsi="Calibri"/>
          <w:sz w:val="20"/>
          <w:szCs w:val="20"/>
        </w:rPr>
        <w:t xml:space="preserve">resources relevant to your department for quick access </w:t>
      </w:r>
      <w:r w:rsidR="006B7259" w:rsidRPr="005D1374">
        <w:rPr>
          <w:rFonts w:ascii="Calibri" w:hAnsi="Calibri"/>
          <w:sz w:val="20"/>
          <w:szCs w:val="20"/>
        </w:rPr>
        <w:t>to</w:t>
      </w:r>
      <w:r w:rsidRPr="005D1374">
        <w:rPr>
          <w:rFonts w:ascii="Calibri" w:hAnsi="Calibri"/>
          <w:sz w:val="20"/>
          <w:szCs w:val="20"/>
        </w:rPr>
        <w:t xml:space="preserve"> support and connections, such as CANVAS and myUFL. It is also important for new faculty to have some early networking opportunities — even if other relationships may take substantially more time to materialize. Introduce them to other new faculty, provide them with resources that connect them to the Gainesville community, and direct them to </w:t>
      </w:r>
      <w:hyperlink r:id="rId11" w:history="1">
        <w:r w:rsidRPr="005D1374">
          <w:rPr>
            <w:rStyle w:val="Hyperlink"/>
            <w:rFonts w:ascii="Calibri" w:hAnsi="Calibri"/>
            <w:sz w:val="20"/>
            <w:szCs w:val="20"/>
          </w:rPr>
          <w:t>Experience UF</w:t>
        </w:r>
      </w:hyperlink>
      <w:r w:rsidRPr="005D1374">
        <w:rPr>
          <w:rFonts w:ascii="Calibri" w:hAnsi="Calibri"/>
          <w:sz w:val="20"/>
          <w:szCs w:val="20"/>
        </w:rPr>
        <w:t xml:space="preserve"> so they benefit from becoming involved in a cohort of new faculty and professionals as soon </w:t>
      </w:r>
      <w:r w:rsidR="008D38DA">
        <w:rPr>
          <w:rFonts w:ascii="Calibri" w:hAnsi="Calibri"/>
          <w:sz w:val="20"/>
          <w:szCs w:val="20"/>
        </w:rPr>
        <w:br/>
      </w:r>
      <w:r w:rsidRPr="005D1374">
        <w:rPr>
          <w:rFonts w:ascii="Calibri" w:hAnsi="Calibri"/>
          <w:sz w:val="20"/>
          <w:szCs w:val="20"/>
        </w:rPr>
        <w:t>as possible.</w:t>
      </w:r>
    </w:p>
    <w:p w14:paraId="3EC53DA8" w14:textId="3879D672" w:rsidR="00831E85" w:rsidRPr="00A83532" w:rsidRDefault="00831E85" w:rsidP="00831E85">
      <w:pPr>
        <w:spacing w:after="120"/>
        <w:rPr>
          <w:rStyle w:val="IntenseReference"/>
          <w:rFonts w:asciiTheme="majorHAnsi" w:hAnsiTheme="majorHAnsi" w:cstheme="majorHAnsi"/>
          <w:b w:val="0"/>
          <w:i/>
          <w:smallCaps w:val="0"/>
          <w:color w:val="000000" w:themeColor="text1"/>
        </w:rPr>
      </w:pPr>
      <w:r w:rsidRPr="005D1374">
        <w:rPr>
          <w:rFonts w:asciiTheme="majorHAnsi" w:hAnsiTheme="majorHAnsi" w:cstheme="majorHAnsi"/>
          <w:i/>
          <w:color w:val="000000" w:themeColor="text1"/>
          <w:sz w:val="20"/>
          <w:szCs w:val="20"/>
        </w:rPr>
        <w:t>“</w:t>
      </w:r>
      <w:r w:rsidRPr="005D1374">
        <w:rPr>
          <w:rStyle w:val="IntenseReference"/>
          <w:rFonts w:asciiTheme="majorHAnsi" w:hAnsiTheme="majorHAnsi" w:cstheme="majorHAnsi"/>
          <w:b w:val="0"/>
          <w:i/>
          <w:smallCaps w:val="0"/>
          <w:color w:val="000000" w:themeColor="text1"/>
          <w:sz w:val="20"/>
          <w:szCs w:val="20"/>
        </w:rPr>
        <w:t>It took a while at first to feel comfortable because people seem closed off in silos and you have to</w:t>
      </w:r>
      <w:r w:rsidR="005D1374">
        <w:rPr>
          <w:rStyle w:val="IntenseReference"/>
          <w:rFonts w:asciiTheme="majorHAnsi" w:hAnsiTheme="majorHAnsi" w:cstheme="majorHAnsi"/>
          <w:b w:val="0"/>
          <w:i/>
          <w:smallCaps w:val="0"/>
          <w:color w:val="000000" w:themeColor="text1"/>
          <w:sz w:val="20"/>
          <w:szCs w:val="20"/>
        </w:rPr>
        <w:t xml:space="preserve"> </w:t>
      </w:r>
      <w:r w:rsidRPr="005D1374">
        <w:rPr>
          <w:rStyle w:val="IntenseReference"/>
          <w:rFonts w:asciiTheme="majorHAnsi" w:hAnsiTheme="majorHAnsi" w:cstheme="majorHAnsi"/>
          <w:b w:val="0"/>
          <w:i/>
          <w:smallCaps w:val="0"/>
          <w:color w:val="000000" w:themeColor="text1"/>
          <w:sz w:val="20"/>
          <w:szCs w:val="20"/>
        </w:rPr>
        <w:t xml:space="preserve">create your own tight-knit group. That can be hard at first, especially if you are moving </w:t>
      </w:r>
      <w:r w:rsidR="008D38DA">
        <w:rPr>
          <w:rStyle w:val="IntenseReference"/>
          <w:rFonts w:asciiTheme="majorHAnsi" w:hAnsiTheme="majorHAnsi" w:cstheme="majorHAnsi"/>
          <w:b w:val="0"/>
          <w:i/>
          <w:smallCaps w:val="0"/>
          <w:color w:val="000000" w:themeColor="text1"/>
          <w:sz w:val="20"/>
          <w:szCs w:val="20"/>
        </w:rPr>
        <w:br/>
      </w:r>
      <w:r w:rsidRPr="005D1374">
        <w:rPr>
          <w:rStyle w:val="IntenseReference"/>
          <w:rFonts w:asciiTheme="majorHAnsi" w:hAnsiTheme="majorHAnsi" w:cstheme="majorHAnsi"/>
          <w:b w:val="0"/>
          <w:i/>
          <w:smallCaps w:val="0"/>
          <w:color w:val="000000" w:themeColor="text1"/>
          <w:sz w:val="20"/>
          <w:szCs w:val="20"/>
        </w:rPr>
        <w:t>here alone.”</w:t>
      </w:r>
      <w:r w:rsidRPr="005D1374">
        <w:rPr>
          <w:rStyle w:val="IntenseReference"/>
          <w:rFonts w:asciiTheme="majorHAnsi" w:hAnsiTheme="majorHAnsi" w:cstheme="majorHAnsi"/>
          <w:b w:val="0"/>
          <w:i/>
          <w:smallCaps w:val="0"/>
          <w:color w:val="000000" w:themeColor="text1"/>
          <w:sz w:val="20"/>
          <w:szCs w:val="20"/>
        </w:rPr>
        <w:br/>
      </w:r>
      <w:r>
        <w:rPr>
          <w:rStyle w:val="IntenseReference"/>
          <w:rFonts w:asciiTheme="majorHAnsi" w:hAnsiTheme="majorHAnsi" w:cstheme="majorHAnsi"/>
          <w:b w:val="0"/>
          <w:i/>
          <w:smallCaps w:val="0"/>
          <w:color w:val="000000" w:themeColor="text1"/>
        </w:rPr>
        <w:t xml:space="preserve"> </w:t>
      </w:r>
      <w:r w:rsidRPr="00531EFC">
        <w:rPr>
          <w:rStyle w:val="IntenseReference"/>
          <w:rFonts w:ascii="Calibri" w:hAnsi="Calibri"/>
          <w:smallCaps w:val="0"/>
          <w:sz w:val="18"/>
          <w:szCs w:val="18"/>
        </w:rPr>
        <w:t>– Faculty survey 2018</w:t>
      </w:r>
      <w:r w:rsidR="005D1374">
        <w:rPr>
          <w:rStyle w:val="IntenseReference"/>
          <w:rFonts w:ascii="Calibri" w:hAnsi="Calibri"/>
          <w:smallCaps w:val="0"/>
          <w:sz w:val="18"/>
          <w:szCs w:val="18"/>
        </w:rPr>
        <w:br/>
      </w:r>
    </w:p>
    <w:p w14:paraId="0C325784" w14:textId="4DC94D23" w:rsidR="002512D3" w:rsidRPr="005D1374" w:rsidRDefault="009774A8" w:rsidP="002512D3">
      <w:pPr>
        <w:pStyle w:val="ListParagraph"/>
        <w:numPr>
          <w:ilvl w:val="0"/>
          <w:numId w:val="10"/>
        </w:numPr>
        <w:spacing w:after="0"/>
        <w:rPr>
          <w:rFonts w:ascii="Calibri" w:hAnsi="Calibri"/>
          <w:b/>
          <w:sz w:val="20"/>
          <w:szCs w:val="20"/>
        </w:rPr>
      </w:pPr>
      <w:r w:rsidRPr="005D1374">
        <w:rPr>
          <w:b/>
          <w:noProof/>
          <w:sz w:val="20"/>
          <w:szCs w:val="20"/>
        </w:rPr>
        <w:t>Share the Vision.</w:t>
      </w:r>
    </w:p>
    <w:p w14:paraId="02541010" w14:textId="51CFE014" w:rsidR="002512D3" w:rsidRPr="005D1374" w:rsidRDefault="002512D3" w:rsidP="008868A8">
      <w:pPr>
        <w:spacing w:after="0"/>
        <w:ind w:left="360"/>
        <w:rPr>
          <w:rFonts w:ascii="Calibri" w:hAnsi="Calibri"/>
          <w:sz w:val="20"/>
          <w:szCs w:val="20"/>
        </w:rPr>
      </w:pPr>
      <w:r w:rsidRPr="005D1374">
        <w:rPr>
          <w:rFonts w:ascii="Calibri" w:hAnsi="Calibri"/>
          <w:sz w:val="20"/>
          <w:szCs w:val="20"/>
        </w:rPr>
        <w:t xml:space="preserve">Spend some time sharing your vision for the </w:t>
      </w:r>
      <w:r w:rsidR="00953FF4" w:rsidRPr="005D1374">
        <w:rPr>
          <w:rFonts w:ascii="Calibri" w:hAnsi="Calibri"/>
          <w:sz w:val="20"/>
          <w:szCs w:val="20"/>
        </w:rPr>
        <w:t>department</w:t>
      </w:r>
      <w:r w:rsidRPr="005D1374">
        <w:rPr>
          <w:rFonts w:ascii="Calibri" w:hAnsi="Calibri"/>
          <w:sz w:val="20"/>
          <w:szCs w:val="20"/>
        </w:rPr>
        <w:t xml:space="preserve">. What are you attempting to accomplish and achieve as the </w:t>
      </w:r>
      <w:r w:rsidR="00531EFC" w:rsidRPr="005D1374">
        <w:rPr>
          <w:rFonts w:ascii="Calibri" w:hAnsi="Calibri"/>
          <w:sz w:val="20"/>
          <w:szCs w:val="20"/>
        </w:rPr>
        <w:t>Chair</w:t>
      </w:r>
      <w:r w:rsidRPr="005D1374">
        <w:rPr>
          <w:rFonts w:ascii="Calibri" w:hAnsi="Calibri"/>
          <w:sz w:val="20"/>
          <w:szCs w:val="20"/>
        </w:rPr>
        <w:t xml:space="preserve">? If your area has core values, a mission statement, strategic goals—share these items and explain how this </w:t>
      </w:r>
      <w:r w:rsidR="006B7259" w:rsidRPr="005D1374">
        <w:rPr>
          <w:rFonts w:ascii="Calibri" w:hAnsi="Calibri"/>
          <w:sz w:val="20"/>
          <w:szCs w:val="20"/>
        </w:rPr>
        <w:t xml:space="preserve">is important to you and </w:t>
      </w:r>
      <w:r w:rsidRPr="005D1374">
        <w:rPr>
          <w:rFonts w:ascii="Calibri" w:hAnsi="Calibri"/>
          <w:sz w:val="20"/>
          <w:szCs w:val="20"/>
        </w:rPr>
        <w:t xml:space="preserve">how the new </w:t>
      </w:r>
      <w:r w:rsidR="00DE546C" w:rsidRPr="005D1374">
        <w:rPr>
          <w:rFonts w:ascii="Calibri" w:hAnsi="Calibri"/>
          <w:sz w:val="20"/>
          <w:szCs w:val="20"/>
        </w:rPr>
        <w:t>faculty</w:t>
      </w:r>
      <w:r w:rsidRPr="005D1374">
        <w:rPr>
          <w:rFonts w:ascii="Calibri" w:hAnsi="Calibri"/>
          <w:sz w:val="20"/>
          <w:szCs w:val="20"/>
        </w:rPr>
        <w:t xml:space="preserve">’s role and work will help realize these goals. </w:t>
      </w:r>
      <w:r w:rsidR="00C149F3" w:rsidRPr="005D1374">
        <w:rPr>
          <w:rFonts w:ascii="Calibri" w:hAnsi="Calibri"/>
          <w:sz w:val="20"/>
          <w:szCs w:val="20"/>
        </w:rPr>
        <w:t xml:space="preserve"> </w:t>
      </w:r>
    </w:p>
    <w:p w14:paraId="6DF8F69F" w14:textId="77777777" w:rsidR="002512D3" w:rsidRPr="005D1374" w:rsidRDefault="002512D3" w:rsidP="002512D3">
      <w:pPr>
        <w:spacing w:after="0"/>
        <w:rPr>
          <w:rFonts w:ascii="Calibri" w:hAnsi="Calibri"/>
          <w:b/>
          <w:sz w:val="20"/>
          <w:szCs w:val="20"/>
        </w:rPr>
      </w:pPr>
    </w:p>
    <w:p w14:paraId="1534C720" w14:textId="3D11A633" w:rsidR="002512D3" w:rsidRPr="005D1374" w:rsidRDefault="005A2D74" w:rsidP="002512D3">
      <w:pPr>
        <w:pStyle w:val="ListParagraph"/>
        <w:numPr>
          <w:ilvl w:val="0"/>
          <w:numId w:val="10"/>
        </w:numPr>
        <w:spacing w:after="0"/>
        <w:rPr>
          <w:rFonts w:ascii="Calibri" w:hAnsi="Calibri"/>
          <w:b/>
          <w:sz w:val="20"/>
          <w:szCs w:val="20"/>
        </w:rPr>
      </w:pPr>
      <w:r w:rsidRPr="005D1374">
        <w:rPr>
          <w:rFonts w:ascii="Calibri" w:hAnsi="Calibri"/>
          <w:b/>
          <w:sz w:val="20"/>
          <w:szCs w:val="20"/>
        </w:rPr>
        <w:t>Build the Foundation for Relationship</w:t>
      </w:r>
      <w:r w:rsidR="002512D3" w:rsidRPr="005D1374">
        <w:rPr>
          <w:rFonts w:ascii="Calibri" w:hAnsi="Calibri"/>
          <w:b/>
          <w:sz w:val="20"/>
          <w:szCs w:val="20"/>
        </w:rPr>
        <w:t xml:space="preserve">. </w:t>
      </w:r>
    </w:p>
    <w:p w14:paraId="24C7C29C" w14:textId="20C3D09B" w:rsidR="002512D3" w:rsidRPr="005D1374" w:rsidRDefault="005A2D74" w:rsidP="008868A8">
      <w:pPr>
        <w:spacing w:after="0"/>
        <w:ind w:left="360"/>
        <w:rPr>
          <w:rFonts w:ascii="Calibri" w:hAnsi="Calibri"/>
          <w:b/>
          <w:sz w:val="20"/>
          <w:szCs w:val="20"/>
        </w:rPr>
      </w:pPr>
      <w:r w:rsidRPr="005D1374">
        <w:rPr>
          <w:rFonts w:ascii="Calibri" w:hAnsi="Calibri"/>
          <w:sz w:val="20"/>
          <w:szCs w:val="20"/>
        </w:rPr>
        <w:t xml:space="preserve">The Chair and Faculty relationship is so important to establish early on. </w:t>
      </w:r>
      <w:r w:rsidR="002512D3" w:rsidRPr="005D1374">
        <w:rPr>
          <w:rFonts w:ascii="Calibri" w:hAnsi="Calibri"/>
          <w:sz w:val="20"/>
          <w:szCs w:val="20"/>
        </w:rPr>
        <w:t xml:space="preserve">If you are able to </w:t>
      </w:r>
      <w:r w:rsidR="002F3A4D" w:rsidRPr="005D1374">
        <w:rPr>
          <w:rFonts w:ascii="Calibri" w:hAnsi="Calibri"/>
          <w:sz w:val="20"/>
          <w:szCs w:val="20"/>
        </w:rPr>
        <w:t xml:space="preserve">spend some focused time with </w:t>
      </w:r>
      <w:r w:rsidR="002512D3" w:rsidRPr="005D1374">
        <w:rPr>
          <w:rFonts w:ascii="Calibri" w:hAnsi="Calibri"/>
          <w:sz w:val="20"/>
          <w:szCs w:val="20"/>
        </w:rPr>
        <w:t xml:space="preserve">the new </w:t>
      </w:r>
      <w:r w:rsidR="00DE546C" w:rsidRPr="005D1374">
        <w:rPr>
          <w:rFonts w:ascii="Calibri" w:hAnsi="Calibri"/>
          <w:sz w:val="20"/>
          <w:szCs w:val="20"/>
        </w:rPr>
        <w:t>faculty</w:t>
      </w:r>
      <w:r w:rsidR="002F3A4D" w:rsidRPr="005D1374">
        <w:rPr>
          <w:rFonts w:ascii="Calibri" w:hAnsi="Calibri"/>
          <w:sz w:val="20"/>
          <w:szCs w:val="20"/>
        </w:rPr>
        <w:t xml:space="preserve"> or take them</w:t>
      </w:r>
      <w:r w:rsidR="002512D3" w:rsidRPr="005D1374">
        <w:rPr>
          <w:rFonts w:ascii="Calibri" w:hAnsi="Calibri"/>
          <w:sz w:val="20"/>
          <w:szCs w:val="20"/>
        </w:rPr>
        <w:t xml:space="preserve"> to lunch on the first day (solo or with other members of the </w:t>
      </w:r>
      <w:r w:rsidR="00953FF4" w:rsidRPr="005D1374">
        <w:rPr>
          <w:rFonts w:ascii="Calibri" w:hAnsi="Calibri"/>
          <w:sz w:val="20"/>
          <w:szCs w:val="20"/>
        </w:rPr>
        <w:t>department</w:t>
      </w:r>
      <w:r w:rsidR="002512D3" w:rsidRPr="005D1374">
        <w:rPr>
          <w:rFonts w:ascii="Calibri" w:hAnsi="Calibri"/>
          <w:sz w:val="20"/>
          <w:szCs w:val="20"/>
        </w:rPr>
        <w:t>)</w:t>
      </w:r>
      <w:r w:rsidRPr="005D1374">
        <w:rPr>
          <w:rFonts w:ascii="Calibri" w:hAnsi="Calibri"/>
          <w:sz w:val="20"/>
          <w:szCs w:val="20"/>
        </w:rPr>
        <w:t xml:space="preserve"> to</w:t>
      </w:r>
      <w:r w:rsidR="002512D3" w:rsidRPr="005D1374">
        <w:rPr>
          <w:rFonts w:ascii="Calibri" w:hAnsi="Calibri"/>
          <w:sz w:val="20"/>
          <w:szCs w:val="20"/>
        </w:rPr>
        <w:t xml:space="preserve"> get to know the</w:t>
      </w:r>
      <w:r w:rsidR="00F74949" w:rsidRPr="005D1374">
        <w:rPr>
          <w:rFonts w:ascii="Calibri" w:hAnsi="Calibri"/>
          <w:sz w:val="20"/>
          <w:szCs w:val="20"/>
        </w:rPr>
        <w:t>m</w:t>
      </w:r>
      <w:r w:rsidRPr="005D1374">
        <w:rPr>
          <w:rFonts w:ascii="Calibri" w:hAnsi="Calibri"/>
          <w:sz w:val="20"/>
          <w:szCs w:val="20"/>
        </w:rPr>
        <w:t>, that sends the message that you are interested in them as a whole person, not just part of the faculty</w:t>
      </w:r>
      <w:r w:rsidR="002512D3" w:rsidRPr="005D1374">
        <w:rPr>
          <w:rFonts w:ascii="Calibri" w:hAnsi="Calibri"/>
          <w:sz w:val="20"/>
          <w:szCs w:val="20"/>
        </w:rPr>
        <w:t>. If they are new to Florida, find out what they like to do in their free time and offer suggestions for places to go and things to do in our area</w:t>
      </w:r>
      <w:r w:rsidR="009F28D6" w:rsidRPr="005D1374">
        <w:rPr>
          <w:rFonts w:ascii="Calibri" w:hAnsi="Calibri"/>
          <w:sz w:val="20"/>
          <w:szCs w:val="20"/>
        </w:rPr>
        <w:t xml:space="preserve"> (a list of restaurants, museums, and parks is a good idea.</w:t>
      </w:r>
      <w:r w:rsidR="00F74949" w:rsidRPr="005D1374">
        <w:rPr>
          <w:rFonts w:ascii="Calibri" w:hAnsi="Calibri"/>
          <w:sz w:val="20"/>
          <w:szCs w:val="20"/>
        </w:rPr>
        <w:t>)</w:t>
      </w:r>
      <w:r w:rsidR="009F28D6" w:rsidRPr="005D1374">
        <w:rPr>
          <w:rFonts w:ascii="Calibri" w:hAnsi="Calibri"/>
          <w:sz w:val="20"/>
          <w:szCs w:val="20"/>
        </w:rPr>
        <w:t xml:space="preserve"> </w:t>
      </w:r>
      <w:r w:rsidR="00F74949" w:rsidRPr="005D1374">
        <w:rPr>
          <w:rFonts w:ascii="Calibri" w:hAnsi="Calibri"/>
          <w:sz w:val="20"/>
          <w:szCs w:val="20"/>
        </w:rPr>
        <w:t>R</w:t>
      </w:r>
      <w:r w:rsidR="009F28D6" w:rsidRPr="005D1374">
        <w:rPr>
          <w:rFonts w:ascii="Calibri" w:hAnsi="Calibri"/>
          <w:sz w:val="20"/>
          <w:szCs w:val="20"/>
        </w:rPr>
        <w:t xml:space="preserve">eference places that provide </w:t>
      </w:r>
      <w:hyperlink r:id="rId12" w:history="1">
        <w:proofErr w:type="spellStart"/>
        <w:r w:rsidR="009F28D6" w:rsidRPr="005D1374">
          <w:rPr>
            <w:rStyle w:val="Hyperlink"/>
            <w:rFonts w:ascii="Calibri" w:hAnsi="Calibri"/>
            <w:sz w:val="20"/>
            <w:szCs w:val="20"/>
          </w:rPr>
          <w:t>GatorPerks</w:t>
        </w:r>
        <w:proofErr w:type="spellEnd"/>
      </w:hyperlink>
      <w:r w:rsidR="009F28D6" w:rsidRPr="005D1374">
        <w:rPr>
          <w:rFonts w:ascii="Calibri" w:hAnsi="Calibri"/>
          <w:sz w:val="20"/>
          <w:szCs w:val="20"/>
        </w:rPr>
        <w:t xml:space="preserve"> discounts to UF </w:t>
      </w:r>
      <w:r w:rsidR="00DE546C" w:rsidRPr="005D1374">
        <w:rPr>
          <w:rFonts w:ascii="Calibri" w:hAnsi="Calibri"/>
          <w:sz w:val="20"/>
          <w:szCs w:val="20"/>
        </w:rPr>
        <w:t>faculty</w:t>
      </w:r>
      <w:r w:rsidR="009F28D6" w:rsidRPr="005D1374">
        <w:rPr>
          <w:rFonts w:ascii="Calibri" w:hAnsi="Calibri"/>
          <w:sz w:val="20"/>
          <w:szCs w:val="20"/>
        </w:rPr>
        <w:t>!</w:t>
      </w:r>
      <w:r w:rsidR="002512D3" w:rsidRPr="005D1374">
        <w:rPr>
          <w:rFonts w:ascii="Calibri" w:hAnsi="Calibri"/>
          <w:sz w:val="20"/>
          <w:szCs w:val="20"/>
        </w:rPr>
        <w:t xml:space="preserve"> Give them time to talk about themselves (a familiar topic) and not just their new role (something that may be feeling a bit overwhelming). </w:t>
      </w:r>
    </w:p>
    <w:p w14:paraId="1E81B18E" w14:textId="77777777" w:rsidR="002512D3" w:rsidRPr="005D1374" w:rsidRDefault="002512D3" w:rsidP="002512D3">
      <w:pPr>
        <w:spacing w:after="0"/>
        <w:rPr>
          <w:rFonts w:ascii="Calibri" w:hAnsi="Calibri"/>
          <w:b/>
          <w:sz w:val="20"/>
          <w:szCs w:val="20"/>
        </w:rPr>
      </w:pPr>
    </w:p>
    <w:p w14:paraId="70854C5E" w14:textId="3ECE3ABC" w:rsidR="002512D3" w:rsidRPr="005D1374" w:rsidRDefault="000F1CB3" w:rsidP="002512D3">
      <w:pPr>
        <w:pStyle w:val="ListParagraph"/>
        <w:numPr>
          <w:ilvl w:val="0"/>
          <w:numId w:val="10"/>
        </w:numPr>
        <w:spacing w:after="0"/>
        <w:rPr>
          <w:rFonts w:ascii="Calibri" w:hAnsi="Calibri"/>
          <w:b/>
          <w:strike/>
          <w:sz w:val="20"/>
          <w:szCs w:val="20"/>
        </w:rPr>
      </w:pPr>
      <w:r w:rsidRPr="005D1374">
        <w:rPr>
          <w:rFonts w:ascii="Calibri" w:hAnsi="Calibri"/>
          <w:b/>
          <w:sz w:val="20"/>
          <w:szCs w:val="20"/>
        </w:rPr>
        <w:t>Supportive Check-in</w:t>
      </w:r>
    </w:p>
    <w:p w14:paraId="4BDFA564" w14:textId="38F7D8AA" w:rsidR="00CD1BAF" w:rsidRPr="005D1374" w:rsidRDefault="002512D3" w:rsidP="00CD1BAF">
      <w:pPr>
        <w:spacing w:after="120"/>
        <w:ind w:left="360"/>
        <w:rPr>
          <w:sz w:val="20"/>
          <w:szCs w:val="20"/>
        </w:rPr>
      </w:pPr>
      <w:r w:rsidRPr="005D1374">
        <w:rPr>
          <w:rFonts w:ascii="Calibri" w:hAnsi="Calibri"/>
          <w:sz w:val="20"/>
          <w:szCs w:val="20"/>
        </w:rPr>
        <w:t xml:space="preserve">Check in with your new </w:t>
      </w:r>
      <w:r w:rsidR="00DE546C" w:rsidRPr="005D1374">
        <w:rPr>
          <w:rFonts w:ascii="Calibri" w:hAnsi="Calibri"/>
          <w:sz w:val="20"/>
          <w:szCs w:val="20"/>
        </w:rPr>
        <w:t>faculty</w:t>
      </w:r>
      <w:r w:rsidRPr="005D1374">
        <w:rPr>
          <w:rFonts w:ascii="Calibri" w:hAnsi="Calibri"/>
          <w:sz w:val="20"/>
          <w:szCs w:val="20"/>
        </w:rPr>
        <w:t xml:space="preserve"> toward the end of the</w:t>
      </w:r>
      <w:r w:rsidR="007D4F63" w:rsidRPr="005D1374">
        <w:rPr>
          <w:rFonts w:ascii="Calibri" w:hAnsi="Calibri"/>
          <w:sz w:val="20"/>
          <w:szCs w:val="20"/>
        </w:rPr>
        <w:t>ir first</w:t>
      </w:r>
      <w:r w:rsidRPr="005D1374">
        <w:rPr>
          <w:rFonts w:ascii="Calibri" w:hAnsi="Calibri"/>
          <w:sz w:val="20"/>
          <w:szCs w:val="20"/>
        </w:rPr>
        <w:t xml:space="preserve"> </w:t>
      </w:r>
      <w:r w:rsidR="00192369" w:rsidRPr="005D1374">
        <w:rPr>
          <w:rFonts w:ascii="Calibri" w:hAnsi="Calibri"/>
          <w:sz w:val="20"/>
          <w:szCs w:val="20"/>
        </w:rPr>
        <w:t>week</w:t>
      </w:r>
      <w:r w:rsidRPr="005D1374">
        <w:rPr>
          <w:rFonts w:ascii="Calibri" w:hAnsi="Calibri"/>
          <w:sz w:val="20"/>
          <w:szCs w:val="20"/>
        </w:rPr>
        <w:t>. Ask them how everything went</w:t>
      </w:r>
      <w:r w:rsidR="007D4F63" w:rsidRPr="005D1374">
        <w:rPr>
          <w:rFonts w:ascii="Calibri" w:hAnsi="Calibri"/>
          <w:sz w:val="20"/>
          <w:szCs w:val="20"/>
        </w:rPr>
        <w:t xml:space="preserve"> and</w:t>
      </w:r>
      <w:r w:rsidRPr="005D1374">
        <w:rPr>
          <w:rFonts w:ascii="Calibri" w:hAnsi="Calibri"/>
          <w:sz w:val="20"/>
          <w:szCs w:val="20"/>
        </w:rPr>
        <w:t xml:space="preserve"> whether any additional questions have come up. Acknowledge </w:t>
      </w:r>
      <w:r w:rsidR="007D4706" w:rsidRPr="005D1374">
        <w:rPr>
          <w:rFonts w:ascii="Calibri" w:hAnsi="Calibri"/>
          <w:sz w:val="20"/>
          <w:szCs w:val="20"/>
        </w:rPr>
        <w:t xml:space="preserve">that </w:t>
      </w:r>
      <w:r w:rsidRPr="005D1374">
        <w:rPr>
          <w:rFonts w:ascii="Calibri" w:hAnsi="Calibri"/>
          <w:sz w:val="20"/>
          <w:szCs w:val="20"/>
        </w:rPr>
        <w:t xml:space="preserve">the first day, week, even first several months will </w:t>
      </w:r>
      <w:r w:rsidR="009F28D6" w:rsidRPr="005D1374">
        <w:rPr>
          <w:rFonts w:ascii="Calibri" w:hAnsi="Calibri"/>
          <w:sz w:val="20"/>
          <w:szCs w:val="20"/>
        </w:rPr>
        <w:t xml:space="preserve">require </w:t>
      </w:r>
      <w:r w:rsidRPr="005D1374">
        <w:rPr>
          <w:rFonts w:ascii="Calibri" w:hAnsi="Calibri"/>
          <w:sz w:val="20"/>
          <w:szCs w:val="20"/>
        </w:rPr>
        <w:t>some adjusting. Express your optimism that they will settle in and do a great job</w:t>
      </w:r>
      <w:r w:rsidR="00156529" w:rsidRPr="005D1374">
        <w:rPr>
          <w:rFonts w:ascii="Calibri" w:hAnsi="Calibri"/>
          <w:sz w:val="20"/>
          <w:szCs w:val="20"/>
        </w:rPr>
        <w:t xml:space="preserve"> and that you and your office manager or HR representative are part of their support team</w:t>
      </w:r>
      <w:r w:rsidRPr="005D1374">
        <w:rPr>
          <w:rFonts w:ascii="Calibri" w:hAnsi="Calibri"/>
          <w:sz w:val="20"/>
          <w:szCs w:val="20"/>
        </w:rPr>
        <w:t xml:space="preserve">. </w:t>
      </w:r>
      <w:r w:rsidR="007D4F63" w:rsidRPr="005D1374">
        <w:rPr>
          <w:rFonts w:ascii="Calibri" w:hAnsi="Calibri"/>
          <w:sz w:val="20"/>
          <w:szCs w:val="20"/>
        </w:rPr>
        <w:t xml:space="preserve">If the faculty has </w:t>
      </w:r>
      <w:r w:rsidR="00CC4BBC" w:rsidRPr="005D1374">
        <w:rPr>
          <w:rFonts w:ascii="Calibri" w:hAnsi="Calibri"/>
          <w:sz w:val="20"/>
          <w:szCs w:val="20"/>
        </w:rPr>
        <w:t>requested accommodations</w:t>
      </w:r>
      <w:r w:rsidR="004257AC" w:rsidRPr="005D1374">
        <w:rPr>
          <w:rFonts w:ascii="Calibri" w:hAnsi="Calibri"/>
          <w:sz w:val="20"/>
          <w:szCs w:val="20"/>
        </w:rPr>
        <w:t>, make sure they have what they need</w:t>
      </w:r>
      <w:r w:rsidR="007D4F63" w:rsidRPr="005D1374">
        <w:rPr>
          <w:rFonts w:ascii="Calibri" w:hAnsi="Calibri"/>
          <w:sz w:val="20"/>
          <w:szCs w:val="20"/>
        </w:rPr>
        <w:t>.</w:t>
      </w:r>
    </w:p>
    <w:p w14:paraId="2CED2832" w14:textId="340F32D2" w:rsidR="0041591F" w:rsidRPr="0052571D" w:rsidRDefault="005D1374" w:rsidP="00654A6E">
      <w:pPr>
        <w:spacing w:after="120"/>
        <w:rPr>
          <w:rStyle w:val="IntenseReference"/>
          <w:rFonts w:ascii="Arial" w:hAnsi="Arial" w:cs="Arial"/>
          <w:b w:val="0"/>
          <w:bCs w:val="0"/>
          <w:smallCaps w:val="0"/>
          <w:color w:val="444444"/>
          <w:spacing w:val="0"/>
          <w:sz w:val="20"/>
          <w:szCs w:val="20"/>
          <w:lang w:val="en"/>
        </w:rPr>
      </w:pPr>
      <w:r>
        <w:rPr>
          <w:rFonts w:asciiTheme="majorHAnsi" w:hAnsiTheme="majorHAnsi" w:cstheme="majorHAnsi"/>
          <w:i/>
          <w:color w:val="000000" w:themeColor="text1"/>
          <w:sz w:val="20"/>
          <w:szCs w:val="20"/>
        </w:rPr>
        <w:br/>
      </w:r>
      <w:r w:rsidR="00A83532" w:rsidRPr="005D1374">
        <w:rPr>
          <w:rFonts w:asciiTheme="majorHAnsi" w:hAnsiTheme="majorHAnsi" w:cstheme="majorHAnsi"/>
          <w:i/>
          <w:color w:val="000000" w:themeColor="text1"/>
          <w:sz w:val="20"/>
          <w:szCs w:val="20"/>
        </w:rPr>
        <w:t>“</w:t>
      </w:r>
      <w:r w:rsidR="00A83532" w:rsidRPr="005D1374">
        <w:rPr>
          <w:rStyle w:val="IntenseReference"/>
          <w:rFonts w:asciiTheme="majorHAnsi" w:hAnsiTheme="majorHAnsi" w:cstheme="majorHAnsi"/>
          <w:b w:val="0"/>
          <w:i/>
          <w:smallCaps w:val="0"/>
          <w:color w:val="000000" w:themeColor="text1"/>
          <w:sz w:val="20"/>
          <w:szCs w:val="20"/>
        </w:rPr>
        <w:t>The staff in the department made it their priority to help me adjust to the new culture.</w:t>
      </w:r>
      <w:r w:rsidR="00CD1BAF" w:rsidRPr="005D1374">
        <w:rPr>
          <w:rStyle w:val="IntenseReference"/>
          <w:rFonts w:asciiTheme="majorHAnsi" w:hAnsiTheme="majorHAnsi" w:cstheme="majorHAnsi"/>
          <w:b w:val="0"/>
          <w:i/>
          <w:smallCaps w:val="0"/>
          <w:color w:val="000000" w:themeColor="text1"/>
          <w:sz w:val="20"/>
          <w:szCs w:val="20"/>
        </w:rPr>
        <w:t xml:space="preserve"> That made a</w:t>
      </w:r>
      <w:r w:rsidR="002A6681" w:rsidRPr="005D1374">
        <w:rPr>
          <w:rStyle w:val="IntenseReference"/>
          <w:rFonts w:asciiTheme="majorHAnsi" w:hAnsiTheme="majorHAnsi" w:cstheme="majorHAnsi"/>
          <w:b w:val="0"/>
          <w:i/>
          <w:smallCaps w:val="0"/>
          <w:color w:val="000000" w:themeColor="text1"/>
          <w:sz w:val="20"/>
          <w:szCs w:val="20"/>
        </w:rPr>
        <w:br/>
      </w:r>
      <w:r w:rsidR="00CD1BAF" w:rsidRPr="005D1374">
        <w:rPr>
          <w:rStyle w:val="IntenseReference"/>
          <w:rFonts w:asciiTheme="majorHAnsi" w:hAnsiTheme="majorHAnsi" w:cstheme="majorHAnsi"/>
          <w:b w:val="0"/>
          <w:i/>
          <w:smallCaps w:val="0"/>
          <w:color w:val="000000" w:themeColor="text1"/>
          <w:sz w:val="20"/>
          <w:szCs w:val="20"/>
        </w:rPr>
        <w:t>huge impact on me.</w:t>
      </w:r>
      <w:r w:rsidR="00A83532" w:rsidRPr="005D1374">
        <w:rPr>
          <w:rStyle w:val="IntenseReference"/>
          <w:rFonts w:asciiTheme="majorHAnsi" w:hAnsiTheme="majorHAnsi" w:cstheme="majorHAnsi"/>
          <w:b w:val="0"/>
          <w:i/>
          <w:smallCaps w:val="0"/>
          <w:color w:val="000000" w:themeColor="text1"/>
          <w:sz w:val="20"/>
          <w:szCs w:val="20"/>
        </w:rPr>
        <w:t>”</w:t>
      </w:r>
      <w:r w:rsidR="00A83532">
        <w:rPr>
          <w:rStyle w:val="IntenseReference"/>
          <w:rFonts w:asciiTheme="majorHAnsi" w:hAnsiTheme="majorHAnsi" w:cstheme="majorHAnsi"/>
          <w:b w:val="0"/>
          <w:i/>
          <w:smallCaps w:val="0"/>
          <w:color w:val="000000" w:themeColor="text1"/>
        </w:rPr>
        <w:t xml:space="preserve"> </w:t>
      </w:r>
      <w:r w:rsidR="00A83532" w:rsidRPr="00531EFC">
        <w:rPr>
          <w:rStyle w:val="IntenseReference"/>
          <w:rFonts w:ascii="Calibri" w:hAnsi="Calibri"/>
          <w:smallCaps w:val="0"/>
          <w:sz w:val="18"/>
          <w:szCs w:val="18"/>
        </w:rPr>
        <w:t>– Faculty survey 2018</w:t>
      </w:r>
    </w:p>
    <w:sectPr w:rsidR="0041591F" w:rsidRPr="0052571D" w:rsidSect="00D550C0">
      <w:headerReference w:type="default" r:id="rId13"/>
      <w:footerReference w:type="default" r:id="rId14"/>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2D63E" w14:textId="77777777" w:rsidR="000A3561" w:rsidRDefault="000A3561" w:rsidP="00CB1003">
      <w:pPr>
        <w:spacing w:after="0" w:line="240" w:lineRule="auto"/>
      </w:pPr>
      <w:r>
        <w:separator/>
      </w:r>
    </w:p>
  </w:endnote>
  <w:endnote w:type="continuationSeparator" w:id="0">
    <w:p w14:paraId="05460D1F" w14:textId="77777777" w:rsidR="000A3561" w:rsidRDefault="000A3561" w:rsidP="00CB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187097"/>
      <w:docPartObj>
        <w:docPartGallery w:val="Page Numbers (Bottom of Page)"/>
        <w:docPartUnique/>
      </w:docPartObj>
    </w:sdtPr>
    <w:sdtEndPr>
      <w:rPr>
        <w:rFonts w:asciiTheme="majorHAnsi" w:hAnsiTheme="majorHAnsi" w:cstheme="majorHAnsi"/>
        <w:noProof/>
        <w:sz w:val="20"/>
        <w:szCs w:val="20"/>
      </w:rPr>
    </w:sdtEndPr>
    <w:sdtContent>
      <w:p w14:paraId="45FF424F" w14:textId="6DD9CCC8" w:rsidR="007614BA" w:rsidRPr="007614BA" w:rsidRDefault="007614BA">
        <w:pPr>
          <w:pStyle w:val="Footer"/>
          <w:jc w:val="right"/>
          <w:rPr>
            <w:rFonts w:asciiTheme="majorHAnsi" w:hAnsiTheme="majorHAnsi" w:cstheme="majorHAnsi"/>
            <w:sz w:val="20"/>
            <w:szCs w:val="20"/>
          </w:rPr>
        </w:pPr>
        <w:r>
          <w:rPr>
            <w:noProof/>
          </w:rPr>
          <mc:AlternateContent>
            <mc:Choice Requires="wpg">
              <w:drawing>
                <wp:anchor distT="0" distB="0" distL="114300" distR="114300" simplePos="0" relativeHeight="251664384" behindDoc="0" locked="0" layoutInCell="1" allowOverlap="1" wp14:anchorId="42D2701D" wp14:editId="2D84F422">
                  <wp:simplePos x="0" y="0"/>
                  <wp:positionH relativeFrom="margin">
                    <wp:align>center</wp:align>
                  </wp:positionH>
                  <wp:positionV relativeFrom="page">
                    <wp:posOffset>9438640</wp:posOffset>
                  </wp:positionV>
                  <wp:extent cx="6896100" cy="1270"/>
                  <wp:effectExtent l="0" t="0" r="19050" b="17780"/>
                  <wp:wrapNone/>
                  <wp:docPr id="1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1" name="Freeform 25"/>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BA66A" id="Group 24" o:spid="_x0000_s1026" style="position:absolute;margin-left:0;margin-top:743.2pt;width:543pt;height:.1pt;z-index:251664384;mso-position-horizontal:center;mso-position-horizontal-relative:margin;mso-position-vertical-relative:page"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">
                  <v:shape id="Freeform 25" o:spid="_x0000_s1027" style="position:absolute;left:690;top:186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" path="m,l10860,e" filled="f" strokeweight=".58pt">
                    <v:path arrowok="t" o:connecttype="custom" o:connectlocs="0,0;10860,0" o:connectangles="0,0"/>
                  </v:shape>
                  <w10:wrap anchorx="margin" anchory="page"/>
                </v:group>
              </w:pict>
            </mc:Fallback>
          </mc:AlternateContent>
        </w:r>
        <w:r w:rsidRPr="007614BA">
          <w:rPr>
            <w:rFonts w:asciiTheme="majorHAnsi" w:hAnsiTheme="majorHAnsi" w:cstheme="majorHAnsi"/>
            <w:sz w:val="20"/>
            <w:szCs w:val="20"/>
          </w:rPr>
          <w:fldChar w:fldCharType="begin"/>
        </w:r>
        <w:r w:rsidRPr="007614BA">
          <w:rPr>
            <w:rFonts w:asciiTheme="majorHAnsi" w:hAnsiTheme="majorHAnsi" w:cstheme="majorHAnsi"/>
            <w:sz w:val="20"/>
            <w:szCs w:val="20"/>
          </w:rPr>
          <w:instrText xml:space="preserve"> DATE \@ "M/d/yyyy" </w:instrText>
        </w:r>
        <w:r w:rsidRPr="007614BA">
          <w:rPr>
            <w:rFonts w:asciiTheme="majorHAnsi" w:hAnsiTheme="majorHAnsi" w:cstheme="majorHAnsi"/>
            <w:sz w:val="20"/>
            <w:szCs w:val="20"/>
          </w:rPr>
          <w:fldChar w:fldCharType="separate"/>
        </w:r>
        <w:r w:rsidR="001A25EE">
          <w:rPr>
            <w:rFonts w:asciiTheme="majorHAnsi" w:hAnsiTheme="majorHAnsi" w:cstheme="majorHAnsi"/>
            <w:noProof/>
            <w:sz w:val="20"/>
            <w:szCs w:val="20"/>
          </w:rPr>
          <w:t>5/28/2021</w:t>
        </w:r>
        <w:r w:rsidRPr="007614BA">
          <w:rPr>
            <w:rFonts w:asciiTheme="majorHAnsi" w:hAnsiTheme="majorHAnsi" w:cstheme="majorHAnsi"/>
            <w:sz w:val="20"/>
            <w:szCs w:val="20"/>
          </w:rPr>
          <w:fldChar w:fldCharType="end"/>
        </w:r>
      </w:p>
      <w:p w14:paraId="20A491C9" w14:textId="6F247798" w:rsidR="007614BA" w:rsidRPr="007614BA" w:rsidRDefault="0042140B">
        <w:pPr>
          <w:pStyle w:val="Footer"/>
          <w:jc w:val="right"/>
          <w:rPr>
            <w:rFonts w:asciiTheme="majorHAnsi" w:hAnsiTheme="majorHAnsi" w:cstheme="majorHAnsi"/>
            <w:sz w:val="20"/>
            <w:szCs w:val="20"/>
          </w:rPr>
        </w:pPr>
        <w:r>
          <w:rPr>
            <w:rFonts w:asciiTheme="majorHAnsi" w:hAnsiTheme="majorHAnsi" w:cstheme="majorHAnsi"/>
            <w:sz w:val="20"/>
            <w:szCs w:val="20"/>
          </w:rPr>
          <w:t>P</w:t>
        </w:r>
        <w:r w:rsidR="007614BA" w:rsidRPr="007614BA">
          <w:rPr>
            <w:rFonts w:asciiTheme="majorHAnsi" w:hAnsiTheme="majorHAnsi" w:cstheme="majorHAnsi"/>
            <w:sz w:val="20"/>
            <w:szCs w:val="20"/>
          </w:rPr>
          <w:t xml:space="preserve">age </w:t>
        </w:r>
        <w:r w:rsidR="007614BA" w:rsidRPr="007614BA">
          <w:rPr>
            <w:rFonts w:asciiTheme="majorHAnsi" w:hAnsiTheme="majorHAnsi" w:cstheme="majorHAnsi"/>
            <w:sz w:val="20"/>
            <w:szCs w:val="20"/>
          </w:rPr>
          <w:fldChar w:fldCharType="begin"/>
        </w:r>
        <w:r w:rsidR="007614BA" w:rsidRPr="007614BA">
          <w:rPr>
            <w:rFonts w:asciiTheme="majorHAnsi" w:hAnsiTheme="majorHAnsi" w:cstheme="majorHAnsi"/>
            <w:sz w:val="20"/>
            <w:szCs w:val="20"/>
          </w:rPr>
          <w:instrText xml:space="preserve"> PAGE   \* MERGEFORMAT </w:instrText>
        </w:r>
        <w:r w:rsidR="007614BA" w:rsidRPr="007614BA">
          <w:rPr>
            <w:rFonts w:asciiTheme="majorHAnsi" w:hAnsiTheme="majorHAnsi" w:cstheme="majorHAnsi"/>
            <w:sz w:val="20"/>
            <w:szCs w:val="20"/>
          </w:rPr>
          <w:fldChar w:fldCharType="separate"/>
        </w:r>
        <w:r w:rsidR="00382722">
          <w:rPr>
            <w:rFonts w:asciiTheme="majorHAnsi" w:hAnsiTheme="majorHAnsi" w:cstheme="majorHAnsi"/>
            <w:noProof/>
            <w:sz w:val="20"/>
            <w:szCs w:val="20"/>
          </w:rPr>
          <w:t>2</w:t>
        </w:r>
        <w:r w:rsidR="007614BA" w:rsidRPr="007614BA">
          <w:rPr>
            <w:rFonts w:asciiTheme="majorHAnsi" w:hAnsiTheme="majorHAnsi" w:cstheme="majorHAnsi"/>
            <w:noProof/>
            <w:sz w:val="20"/>
            <w:szCs w:val="20"/>
          </w:rPr>
          <w:fldChar w:fldCharType="end"/>
        </w:r>
      </w:p>
    </w:sdtContent>
  </w:sdt>
  <w:p w14:paraId="5374E68C" w14:textId="77777777" w:rsidR="00651A05" w:rsidRDefault="00651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7228C" w14:textId="77777777" w:rsidR="000A3561" w:rsidRDefault="000A3561" w:rsidP="00CB1003">
      <w:pPr>
        <w:spacing w:after="0" w:line="240" w:lineRule="auto"/>
      </w:pPr>
      <w:r>
        <w:separator/>
      </w:r>
    </w:p>
  </w:footnote>
  <w:footnote w:type="continuationSeparator" w:id="0">
    <w:p w14:paraId="13E1CAAA" w14:textId="77777777" w:rsidR="000A3561" w:rsidRDefault="000A3561" w:rsidP="00CB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E018F" w14:textId="5649441D" w:rsidR="00651A05" w:rsidRPr="009774A8" w:rsidRDefault="006819FB" w:rsidP="006819FB">
    <w:pPr>
      <w:pStyle w:val="Header"/>
      <w:rPr>
        <w:sz w:val="26"/>
        <w:szCs w:val="26"/>
      </w:rPr>
    </w:pPr>
    <w:r>
      <w:rPr>
        <w:noProof/>
        <w:sz w:val="26"/>
        <w:szCs w:val="26"/>
      </w:rPr>
      <w:drawing>
        <wp:anchor distT="0" distB="0" distL="114300" distR="114300" simplePos="0" relativeHeight="251665408" behindDoc="1" locked="0" layoutInCell="1" allowOverlap="1" wp14:anchorId="53C6DE95" wp14:editId="2AFF0674">
          <wp:simplePos x="0" y="0"/>
          <wp:positionH relativeFrom="page">
            <wp:align>right</wp:align>
          </wp:positionH>
          <wp:positionV relativeFrom="paragraph">
            <wp:posOffset>-461645</wp:posOffset>
          </wp:positionV>
          <wp:extent cx="7772400" cy="10054930"/>
          <wp:effectExtent l="0" t="0" r="0" b="3810"/>
          <wp:wrapNone/>
          <wp:docPr id="14" name="Picture 1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FHR_Onboarding_Word_HEADER-02.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930"/>
                  </a:xfrm>
                  <a:prstGeom prst="rect">
                    <a:avLst/>
                  </a:prstGeom>
                </pic:spPr>
              </pic:pic>
            </a:graphicData>
          </a:graphic>
          <wp14:sizeRelH relativeFrom="page">
            <wp14:pctWidth>0</wp14:pctWidth>
          </wp14:sizeRelH>
          <wp14:sizeRelV relativeFrom="page">
            <wp14:pctHeight>0</wp14:pctHeight>
          </wp14:sizeRelV>
        </wp:anchor>
      </w:drawing>
    </w:r>
    <w:r w:rsidR="00077080" w:rsidRPr="009774A8">
      <w:rPr>
        <w:noProof/>
        <w:sz w:val="26"/>
        <w:szCs w:val="26"/>
      </w:rPr>
      <mc:AlternateContent>
        <mc:Choice Requires="wpg">
          <w:drawing>
            <wp:anchor distT="0" distB="0" distL="114300" distR="114300" simplePos="0" relativeHeight="251659264" behindDoc="1" locked="0" layoutInCell="1" allowOverlap="1" wp14:anchorId="1BF7A7F7" wp14:editId="30FD7064">
              <wp:simplePos x="0" y="0"/>
              <wp:positionH relativeFrom="margin">
                <wp:posOffset>-228600</wp:posOffset>
              </wp:positionH>
              <wp:positionV relativeFrom="topMargin">
                <wp:posOffset>895350</wp:posOffset>
              </wp:positionV>
              <wp:extent cx="6896100" cy="1270"/>
              <wp:effectExtent l="0" t="0" r="0" b="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6" name="Freeform 3"/>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F67E6" id="Group 2" o:spid="_x0000_s1026" style="position:absolute;margin-left:-18pt;margin-top:70.5pt;width:543pt;height:.1pt;z-index:-251657216;mso-position-horizontal-relative:margin;mso-position-vertical-relative:top-margin-area"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">
              <v:shape id="Freeform 3" o:spid="_x0000_s1027" style="position:absolute;left:690;top:186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" path="m,l10860,e" filled="f" strokeweight=".58pt">
                <v:path arrowok="t" o:connecttype="custom" o:connectlocs="0,0;10860,0" o:connectangles="0,0"/>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7B42"/>
    <w:multiLevelType w:val="multilevel"/>
    <w:tmpl w:val="897A6F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6622C7"/>
    <w:multiLevelType w:val="hybridMultilevel"/>
    <w:tmpl w:val="9BE4E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908DB"/>
    <w:multiLevelType w:val="hybridMultilevel"/>
    <w:tmpl w:val="EACC2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E1316"/>
    <w:multiLevelType w:val="hybridMultilevel"/>
    <w:tmpl w:val="B6185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81EFC"/>
    <w:multiLevelType w:val="hybridMultilevel"/>
    <w:tmpl w:val="E6585BA0"/>
    <w:lvl w:ilvl="0" w:tplc="D12E74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F3BED"/>
    <w:multiLevelType w:val="multilevel"/>
    <w:tmpl w:val="84A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762B2"/>
    <w:multiLevelType w:val="hybridMultilevel"/>
    <w:tmpl w:val="39FC09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BF731F0"/>
    <w:multiLevelType w:val="hybridMultilevel"/>
    <w:tmpl w:val="07D01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C46FAA"/>
    <w:multiLevelType w:val="hybridMultilevel"/>
    <w:tmpl w:val="4B34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930B1"/>
    <w:multiLevelType w:val="hybridMultilevel"/>
    <w:tmpl w:val="F76A33C6"/>
    <w:lvl w:ilvl="0" w:tplc="82AC6746">
      <w:start w:val="1"/>
      <w:numFmt w:val="decimal"/>
      <w:lvlText w:val="%1."/>
      <w:lvlJc w:val="left"/>
      <w:pPr>
        <w:ind w:left="360" w:hanging="360"/>
      </w:pPr>
      <w:rPr>
        <w:b/>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E42178"/>
    <w:multiLevelType w:val="hybridMultilevel"/>
    <w:tmpl w:val="45B2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87C17"/>
    <w:multiLevelType w:val="hybridMultilevel"/>
    <w:tmpl w:val="C61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30A96"/>
    <w:multiLevelType w:val="hybridMultilevel"/>
    <w:tmpl w:val="B1160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17F91"/>
    <w:multiLevelType w:val="hybridMultilevel"/>
    <w:tmpl w:val="4FB0A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636BBC"/>
    <w:multiLevelType w:val="hybridMultilevel"/>
    <w:tmpl w:val="A77A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34A6F"/>
    <w:multiLevelType w:val="hybridMultilevel"/>
    <w:tmpl w:val="E3527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5"/>
  </w:num>
  <w:num w:numId="4">
    <w:abstractNumId w:val="8"/>
  </w:num>
  <w:num w:numId="5">
    <w:abstractNumId w:val="11"/>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9"/>
  </w:num>
  <w:num w:numId="11">
    <w:abstractNumId w:val="0"/>
  </w:num>
  <w:num w:numId="12">
    <w:abstractNumId w:val="14"/>
  </w:num>
  <w:num w:numId="13">
    <w:abstractNumId w:val="12"/>
  </w:num>
  <w:num w:numId="14">
    <w:abstractNumId w:val="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EB"/>
    <w:rsid w:val="00003B55"/>
    <w:rsid w:val="000057B2"/>
    <w:rsid w:val="00011251"/>
    <w:rsid w:val="00034509"/>
    <w:rsid w:val="000469B9"/>
    <w:rsid w:val="000754F7"/>
    <w:rsid w:val="00076A88"/>
    <w:rsid w:val="00077080"/>
    <w:rsid w:val="000815E5"/>
    <w:rsid w:val="000924B4"/>
    <w:rsid w:val="000954A3"/>
    <w:rsid w:val="000A1BFB"/>
    <w:rsid w:val="000A3560"/>
    <w:rsid w:val="000A3561"/>
    <w:rsid w:val="000B1D38"/>
    <w:rsid w:val="000D487B"/>
    <w:rsid w:val="000F1CB3"/>
    <w:rsid w:val="00101A1C"/>
    <w:rsid w:val="00113FEE"/>
    <w:rsid w:val="00130681"/>
    <w:rsid w:val="00131BCA"/>
    <w:rsid w:val="00131FE4"/>
    <w:rsid w:val="00140CE8"/>
    <w:rsid w:val="00141BEF"/>
    <w:rsid w:val="00143D28"/>
    <w:rsid w:val="00152B5C"/>
    <w:rsid w:val="00153902"/>
    <w:rsid w:val="00156529"/>
    <w:rsid w:val="00157A94"/>
    <w:rsid w:val="00160137"/>
    <w:rsid w:val="00161E90"/>
    <w:rsid w:val="0017210D"/>
    <w:rsid w:val="00173D56"/>
    <w:rsid w:val="00175DF0"/>
    <w:rsid w:val="00186675"/>
    <w:rsid w:val="001871D3"/>
    <w:rsid w:val="00192369"/>
    <w:rsid w:val="001A25EE"/>
    <w:rsid w:val="001A58BA"/>
    <w:rsid w:val="001A70A4"/>
    <w:rsid w:val="001A7F99"/>
    <w:rsid w:val="001C0440"/>
    <w:rsid w:val="001C19B6"/>
    <w:rsid w:val="001D38D1"/>
    <w:rsid w:val="001E1BEB"/>
    <w:rsid w:val="002235C1"/>
    <w:rsid w:val="00247BB3"/>
    <w:rsid w:val="002512D3"/>
    <w:rsid w:val="002613B8"/>
    <w:rsid w:val="00287A4E"/>
    <w:rsid w:val="002A6681"/>
    <w:rsid w:val="002B0E94"/>
    <w:rsid w:val="002C0CAA"/>
    <w:rsid w:val="002C520D"/>
    <w:rsid w:val="002D4CB8"/>
    <w:rsid w:val="002D4EA0"/>
    <w:rsid w:val="002F2346"/>
    <w:rsid w:val="002F3A4D"/>
    <w:rsid w:val="00305BB6"/>
    <w:rsid w:val="00305EDE"/>
    <w:rsid w:val="00311844"/>
    <w:rsid w:val="00323A1B"/>
    <w:rsid w:val="003348B5"/>
    <w:rsid w:val="003722E5"/>
    <w:rsid w:val="00382722"/>
    <w:rsid w:val="00383088"/>
    <w:rsid w:val="003C58CC"/>
    <w:rsid w:val="003C5EA5"/>
    <w:rsid w:val="003D7C75"/>
    <w:rsid w:val="003E43E1"/>
    <w:rsid w:val="003E60CE"/>
    <w:rsid w:val="003E6E04"/>
    <w:rsid w:val="003F040B"/>
    <w:rsid w:val="00412CF8"/>
    <w:rsid w:val="0041591F"/>
    <w:rsid w:val="004200CA"/>
    <w:rsid w:val="0042140B"/>
    <w:rsid w:val="00423B4F"/>
    <w:rsid w:val="004243D9"/>
    <w:rsid w:val="004257AC"/>
    <w:rsid w:val="004443B5"/>
    <w:rsid w:val="0045149F"/>
    <w:rsid w:val="00466C87"/>
    <w:rsid w:val="00470C91"/>
    <w:rsid w:val="004843F9"/>
    <w:rsid w:val="0049329D"/>
    <w:rsid w:val="00496D63"/>
    <w:rsid w:val="004B4737"/>
    <w:rsid w:val="004C2BBF"/>
    <w:rsid w:val="004C7BF7"/>
    <w:rsid w:val="004D6C89"/>
    <w:rsid w:val="004E6146"/>
    <w:rsid w:val="004F6736"/>
    <w:rsid w:val="0050364D"/>
    <w:rsid w:val="005052C5"/>
    <w:rsid w:val="0051385F"/>
    <w:rsid w:val="0052571D"/>
    <w:rsid w:val="00527A43"/>
    <w:rsid w:val="00531EFC"/>
    <w:rsid w:val="00537B2E"/>
    <w:rsid w:val="00577675"/>
    <w:rsid w:val="00585B76"/>
    <w:rsid w:val="00587C17"/>
    <w:rsid w:val="0059084B"/>
    <w:rsid w:val="005A2D74"/>
    <w:rsid w:val="005D1374"/>
    <w:rsid w:val="005E7463"/>
    <w:rsid w:val="005F3058"/>
    <w:rsid w:val="00600CA6"/>
    <w:rsid w:val="0062511F"/>
    <w:rsid w:val="00632F5A"/>
    <w:rsid w:val="006429F8"/>
    <w:rsid w:val="00651A05"/>
    <w:rsid w:val="00654A6E"/>
    <w:rsid w:val="006766DA"/>
    <w:rsid w:val="006819FB"/>
    <w:rsid w:val="00686E4A"/>
    <w:rsid w:val="00697418"/>
    <w:rsid w:val="006A02BB"/>
    <w:rsid w:val="006B7259"/>
    <w:rsid w:val="006B74D9"/>
    <w:rsid w:val="006E004A"/>
    <w:rsid w:val="006E68B5"/>
    <w:rsid w:val="006E6BD5"/>
    <w:rsid w:val="007335E4"/>
    <w:rsid w:val="0074198E"/>
    <w:rsid w:val="0074256F"/>
    <w:rsid w:val="00742A37"/>
    <w:rsid w:val="007614BA"/>
    <w:rsid w:val="007673A5"/>
    <w:rsid w:val="007758D3"/>
    <w:rsid w:val="00781C13"/>
    <w:rsid w:val="00790BD1"/>
    <w:rsid w:val="007913FB"/>
    <w:rsid w:val="00796EFD"/>
    <w:rsid w:val="007A782F"/>
    <w:rsid w:val="007B4337"/>
    <w:rsid w:val="007D4706"/>
    <w:rsid w:val="007D4F63"/>
    <w:rsid w:val="007E1595"/>
    <w:rsid w:val="007F46B8"/>
    <w:rsid w:val="0081431F"/>
    <w:rsid w:val="00814834"/>
    <w:rsid w:val="008149AB"/>
    <w:rsid w:val="00831E85"/>
    <w:rsid w:val="00845225"/>
    <w:rsid w:val="008868A8"/>
    <w:rsid w:val="008D38DA"/>
    <w:rsid w:val="008E24A6"/>
    <w:rsid w:val="008E3852"/>
    <w:rsid w:val="00910506"/>
    <w:rsid w:val="009219C5"/>
    <w:rsid w:val="0095108D"/>
    <w:rsid w:val="00953FF4"/>
    <w:rsid w:val="009543C9"/>
    <w:rsid w:val="00970243"/>
    <w:rsid w:val="009774A8"/>
    <w:rsid w:val="00987CC1"/>
    <w:rsid w:val="00997FC0"/>
    <w:rsid w:val="009B2572"/>
    <w:rsid w:val="009C7639"/>
    <w:rsid w:val="009D2B5E"/>
    <w:rsid w:val="009D6DD0"/>
    <w:rsid w:val="009F28D6"/>
    <w:rsid w:val="00A030CF"/>
    <w:rsid w:val="00A0604D"/>
    <w:rsid w:val="00A31C0C"/>
    <w:rsid w:val="00A36041"/>
    <w:rsid w:val="00A42A64"/>
    <w:rsid w:val="00A71742"/>
    <w:rsid w:val="00A72795"/>
    <w:rsid w:val="00A742DC"/>
    <w:rsid w:val="00A83532"/>
    <w:rsid w:val="00A947A7"/>
    <w:rsid w:val="00A94A52"/>
    <w:rsid w:val="00AD5DC0"/>
    <w:rsid w:val="00AE122B"/>
    <w:rsid w:val="00AF099A"/>
    <w:rsid w:val="00B07EB6"/>
    <w:rsid w:val="00B35D76"/>
    <w:rsid w:val="00B50774"/>
    <w:rsid w:val="00B617C3"/>
    <w:rsid w:val="00B661A7"/>
    <w:rsid w:val="00B77121"/>
    <w:rsid w:val="00BD112B"/>
    <w:rsid w:val="00BD40F7"/>
    <w:rsid w:val="00BD6603"/>
    <w:rsid w:val="00C128B1"/>
    <w:rsid w:val="00C13C2F"/>
    <w:rsid w:val="00C149F3"/>
    <w:rsid w:val="00C31C7E"/>
    <w:rsid w:val="00C41AE7"/>
    <w:rsid w:val="00C47D32"/>
    <w:rsid w:val="00C53362"/>
    <w:rsid w:val="00C60669"/>
    <w:rsid w:val="00C7273F"/>
    <w:rsid w:val="00C8061C"/>
    <w:rsid w:val="00C80674"/>
    <w:rsid w:val="00CA7741"/>
    <w:rsid w:val="00CB1003"/>
    <w:rsid w:val="00CC4BBC"/>
    <w:rsid w:val="00CD1BAF"/>
    <w:rsid w:val="00D06071"/>
    <w:rsid w:val="00D1714F"/>
    <w:rsid w:val="00D550C0"/>
    <w:rsid w:val="00D57BC6"/>
    <w:rsid w:val="00D6150D"/>
    <w:rsid w:val="00D71698"/>
    <w:rsid w:val="00D71901"/>
    <w:rsid w:val="00D847E4"/>
    <w:rsid w:val="00DA4D3B"/>
    <w:rsid w:val="00DC60FF"/>
    <w:rsid w:val="00DC6717"/>
    <w:rsid w:val="00DC6E36"/>
    <w:rsid w:val="00DD0681"/>
    <w:rsid w:val="00DD4B63"/>
    <w:rsid w:val="00DE103D"/>
    <w:rsid w:val="00DE546C"/>
    <w:rsid w:val="00DE730E"/>
    <w:rsid w:val="00E079AE"/>
    <w:rsid w:val="00E2210E"/>
    <w:rsid w:val="00E2357D"/>
    <w:rsid w:val="00E26CCE"/>
    <w:rsid w:val="00E54A6C"/>
    <w:rsid w:val="00E630A6"/>
    <w:rsid w:val="00E73F5C"/>
    <w:rsid w:val="00E901AB"/>
    <w:rsid w:val="00E9540C"/>
    <w:rsid w:val="00EA00F7"/>
    <w:rsid w:val="00EA0C92"/>
    <w:rsid w:val="00ED7D6F"/>
    <w:rsid w:val="00EE0003"/>
    <w:rsid w:val="00EE42C5"/>
    <w:rsid w:val="00EE451B"/>
    <w:rsid w:val="00EF7F53"/>
    <w:rsid w:val="00F21943"/>
    <w:rsid w:val="00F31370"/>
    <w:rsid w:val="00F316BE"/>
    <w:rsid w:val="00F433EB"/>
    <w:rsid w:val="00F552DC"/>
    <w:rsid w:val="00F63FB4"/>
    <w:rsid w:val="00F64151"/>
    <w:rsid w:val="00F74949"/>
    <w:rsid w:val="00F75267"/>
    <w:rsid w:val="00FC7A68"/>
    <w:rsid w:val="00FE58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63D598A"/>
  <w15:docId w15:val="{42E9D39E-4F36-4A8C-88F1-CB0721BF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51"/>
  </w:style>
  <w:style w:type="paragraph" w:styleId="Heading1">
    <w:name w:val="heading 1"/>
    <w:basedOn w:val="Normal"/>
    <w:next w:val="Normal"/>
    <w:link w:val="Heading1Char"/>
    <w:uiPriority w:val="9"/>
    <w:qFormat/>
    <w:rsid w:val="001E1B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B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57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1BE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E1BEB"/>
    <w:pPr>
      <w:ind w:left="720"/>
      <w:contextualSpacing/>
    </w:pPr>
  </w:style>
  <w:style w:type="paragraph" w:styleId="IntenseQuote">
    <w:name w:val="Intense Quote"/>
    <w:basedOn w:val="Normal"/>
    <w:next w:val="Normal"/>
    <w:link w:val="IntenseQuoteChar"/>
    <w:uiPriority w:val="30"/>
    <w:qFormat/>
    <w:rsid w:val="001E1B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E1BEB"/>
    <w:rPr>
      <w:i/>
      <w:iCs/>
      <w:color w:val="5B9BD5" w:themeColor="accent1"/>
    </w:rPr>
  </w:style>
  <w:style w:type="character" w:styleId="IntenseReference">
    <w:name w:val="Intense Reference"/>
    <w:basedOn w:val="DefaultParagraphFont"/>
    <w:uiPriority w:val="32"/>
    <w:qFormat/>
    <w:rsid w:val="001E1BEB"/>
    <w:rPr>
      <w:b/>
      <w:bCs/>
      <w:smallCaps/>
      <w:color w:val="5B9BD5" w:themeColor="accent1"/>
      <w:spacing w:val="5"/>
    </w:rPr>
  </w:style>
  <w:style w:type="table" w:styleId="TableGrid">
    <w:name w:val="Table Grid"/>
    <w:basedOn w:val="TableNormal"/>
    <w:uiPriority w:val="39"/>
    <w:rsid w:val="001E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E1B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1BEB"/>
    <w:rPr>
      <w:rFonts w:eastAsiaTheme="minorEastAsia"/>
      <w:color w:val="5A5A5A" w:themeColor="text1" w:themeTint="A5"/>
      <w:spacing w:val="15"/>
    </w:rPr>
  </w:style>
  <w:style w:type="paragraph" w:styleId="NoSpacing">
    <w:name w:val="No Spacing"/>
    <w:uiPriority w:val="1"/>
    <w:qFormat/>
    <w:rsid w:val="001E1BEB"/>
    <w:pPr>
      <w:spacing w:after="0" w:line="240" w:lineRule="auto"/>
    </w:pPr>
  </w:style>
  <w:style w:type="character" w:styleId="Strong">
    <w:name w:val="Strong"/>
    <w:basedOn w:val="DefaultParagraphFont"/>
    <w:uiPriority w:val="22"/>
    <w:qFormat/>
    <w:rsid w:val="001E1BEB"/>
    <w:rPr>
      <w:b/>
      <w:bCs/>
    </w:rPr>
  </w:style>
  <w:style w:type="paragraph" w:styleId="NormalWeb">
    <w:name w:val="Normal (Web)"/>
    <w:basedOn w:val="Normal"/>
    <w:uiPriority w:val="99"/>
    <w:semiHidden/>
    <w:unhideWhenUsed/>
    <w:rsid w:val="00CB10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1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03"/>
  </w:style>
  <w:style w:type="paragraph" w:styleId="Footer">
    <w:name w:val="footer"/>
    <w:basedOn w:val="Normal"/>
    <w:link w:val="FooterChar"/>
    <w:uiPriority w:val="99"/>
    <w:unhideWhenUsed/>
    <w:rsid w:val="00CB1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03"/>
  </w:style>
  <w:style w:type="paragraph" w:styleId="BalloonText">
    <w:name w:val="Balloon Text"/>
    <w:basedOn w:val="Normal"/>
    <w:link w:val="BalloonTextChar"/>
    <w:uiPriority w:val="99"/>
    <w:semiHidden/>
    <w:unhideWhenUsed/>
    <w:rsid w:val="00140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E8"/>
    <w:rPr>
      <w:rFonts w:ascii="Segoe UI" w:hAnsi="Segoe UI" w:cs="Segoe UI"/>
      <w:sz w:val="18"/>
      <w:szCs w:val="18"/>
    </w:rPr>
  </w:style>
  <w:style w:type="paragraph" w:customStyle="1" w:styleId="Practice">
    <w:name w:val="Practice"/>
    <w:basedOn w:val="Heading2"/>
    <w:link w:val="PracticeChar"/>
    <w:qFormat/>
    <w:rsid w:val="000057B2"/>
    <w:pPr>
      <w:keepNext w:val="0"/>
      <w:keepLines w:val="0"/>
      <w:spacing w:before="0" w:line="240" w:lineRule="auto"/>
    </w:pPr>
    <w:rPr>
      <w:rFonts w:ascii="Calibri Light" w:eastAsiaTheme="minorEastAsia" w:hAnsi="Calibri Light"/>
      <w:color w:val="0070C0"/>
      <w:spacing w:val="5"/>
      <w:sz w:val="28"/>
      <w:szCs w:val="28"/>
    </w:rPr>
  </w:style>
  <w:style w:type="character" w:customStyle="1" w:styleId="PracticeChar">
    <w:name w:val="Practice Char"/>
    <w:basedOn w:val="Heading2Char"/>
    <w:link w:val="Practice"/>
    <w:rsid w:val="000057B2"/>
    <w:rPr>
      <w:rFonts w:ascii="Calibri Light" w:eastAsiaTheme="minorEastAsia" w:hAnsi="Calibri Light" w:cstheme="majorBidi"/>
      <w:color w:val="0070C0"/>
      <w:spacing w:val="5"/>
      <w:sz w:val="28"/>
      <w:szCs w:val="28"/>
    </w:rPr>
  </w:style>
  <w:style w:type="character" w:customStyle="1" w:styleId="Heading3Char">
    <w:name w:val="Heading 3 Char"/>
    <w:basedOn w:val="DefaultParagraphFont"/>
    <w:link w:val="Heading3"/>
    <w:uiPriority w:val="9"/>
    <w:rsid w:val="000057B2"/>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924B4"/>
    <w:rPr>
      <w:sz w:val="16"/>
      <w:szCs w:val="16"/>
    </w:rPr>
  </w:style>
  <w:style w:type="paragraph" w:styleId="CommentText">
    <w:name w:val="annotation text"/>
    <w:basedOn w:val="Normal"/>
    <w:link w:val="CommentTextChar"/>
    <w:uiPriority w:val="99"/>
    <w:semiHidden/>
    <w:unhideWhenUsed/>
    <w:rsid w:val="000924B4"/>
    <w:pPr>
      <w:spacing w:line="240" w:lineRule="auto"/>
    </w:pPr>
    <w:rPr>
      <w:sz w:val="20"/>
      <w:szCs w:val="20"/>
    </w:rPr>
  </w:style>
  <w:style w:type="character" w:customStyle="1" w:styleId="CommentTextChar">
    <w:name w:val="Comment Text Char"/>
    <w:basedOn w:val="DefaultParagraphFont"/>
    <w:link w:val="CommentText"/>
    <w:uiPriority w:val="99"/>
    <w:semiHidden/>
    <w:rsid w:val="000924B4"/>
    <w:rPr>
      <w:sz w:val="20"/>
      <w:szCs w:val="20"/>
    </w:rPr>
  </w:style>
  <w:style w:type="paragraph" w:styleId="CommentSubject">
    <w:name w:val="annotation subject"/>
    <w:basedOn w:val="CommentText"/>
    <w:next w:val="CommentText"/>
    <w:link w:val="CommentSubjectChar"/>
    <w:uiPriority w:val="99"/>
    <w:semiHidden/>
    <w:unhideWhenUsed/>
    <w:rsid w:val="000924B4"/>
    <w:rPr>
      <w:b/>
      <w:bCs/>
    </w:rPr>
  </w:style>
  <w:style w:type="character" w:customStyle="1" w:styleId="CommentSubjectChar">
    <w:name w:val="Comment Subject Char"/>
    <w:basedOn w:val="CommentTextChar"/>
    <w:link w:val="CommentSubject"/>
    <w:uiPriority w:val="99"/>
    <w:semiHidden/>
    <w:rsid w:val="000924B4"/>
    <w:rPr>
      <w:b/>
      <w:bCs/>
      <w:sz w:val="20"/>
      <w:szCs w:val="20"/>
    </w:rPr>
  </w:style>
  <w:style w:type="character" w:styleId="Hyperlink">
    <w:name w:val="Hyperlink"/>
    <w:basedOn w:val="DefaultParagraphFont"/>
    <w:uiPriority w:val="99"/>
    <w:unhideWhenUsed/>
    <w:rsid w:val="009F28D6"/>
    <w:rPr>
      <w:color w:val="0563C1" w:themeColor="hyperlink"/>
      <w:u w:val="single"/>
    </w:rPr>
  </w:style>
  <w:style w:type="character" w:customStyle="1" w:styleId="UnresolvedMention1">
    <w:name w:val="Unresolved Mention1"/>
    <w:basedOn w:val="DefaultParagraphFont"/>
    <w:uiPriority w:val="99"/>
    <w:semiHidden/>
    <w:unhideWhenUsed/>
    <w:rsid w:val="0041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076758">
      <w:bodyDiv w:val="1"/>
      <w:marLeft w:val="0"/>
      <w:marRight w:val="0"/>
      <w:marTop w:val="0"/>
      <w:marBottom w:val="0"/>
      <w:divBdr>
        <w:top w:val="none" w:sz="0" w:space="0" w:color="auto"/>
        <w:left w:val="none" w:sz="0" w:space="0" w:color="auto"/>
        <w:bottom w:val="none" w:sz="0" w:space="0" w:color="auto"/>
        <w:right w:val="none" w:sz="0" w:space="0" w:color="auto"/>
      </w:divBdr>
    </w:div>
    <w:div w:id="855845690">
      <w:bodyDiv w:val="1"/>
      <w:marLeft w:val="0"/>
      <w:marRight w:val="0"/>
      <w:marTop w:val="0"/>
      <w:marBottom w:val="0"/>
      <w:divBdr>
        <w:top w:val="none" w:sz="0" w:space="0" w:color="auto"/>
        <w:left w:val="none" w:sz="0" w:space="0" w:color="auto"/>
        <w:bottom w:val="none" w:sz="0" w:space="0" w:color="auto"/>
        <w:right w:val="none" w:sz="0" w:space="0" w:color="auto"/>
      </w:divBdr>
    </w:div>
    <w:div w:id="982468251">
      <w:bodyDiv w:val="1"/>
      <w:marLeft w:val="0"/>
      <w:marRight w:val="0"/>
      <w:marTop w:val="0"/>
      <w:marBottom w:val="0"/>
      <w:divBdr>
        <w:top w:val="none" w:sz="0" w:space="0" w:color="auto"/>
        <w:left w:val="none" w:sz="0" w:space="0" w:color="auto"/>
        <w:bottom w:val="none" w:sz="0" w:space="0" w:color="auto"/>
        <w:right w:val="none" w:sz="0" w:space="0" w:color="auto"/>
      </w:divBdr>
    </w:div>
    <w:div w:id="1458722730">
      <w:bodyDiv w:val="1"/>
      <w:marLeft w:val="0"/>
      <w:marRight w:val="0"/>
      <w:marTop w:val="0"/>
      <w:marBottom w:val="0"/>
      <w:divBdr>
        <w:top w:val="none" w:sz="0" w:space="0" w:color="auto"/>
        <w:left w:val="none" w:sz="0" w:space="0" w:color="auto"/>
        <w:bottom w:val="none" w:sz="0" w:space="0" w:color="auto"/>
        <w:right w:val="none" w:sz="0" w:space="0" w:color="auto"/>
      </w:divBdr>
    </w:div>
    <w:div w:id="1798720318">
      <w:bodyDiv w:val="1"/>
      <w:marLeft w:val="0"/>
      <w:marRight w:val="0"/>
      <w:marTop w:val="0"/>
      <w:marBottom w:val="0"/>
      <w:divBdr>
        <w:top w:val="none" w:sz="0" w:space="0" w:color="auto"/>
        <w:left w:val="none" w:sz="0" w:space="0" w:color="auto"/>
        <w:bottom w:val="none" w:sz="0" w:space="0" w:color="auto"/>
        <w:right w:val="none" w:sz="0" w:space="0" w:color="auto"/>
      </w:divBdr>
      <w:divsChild>
        <w:div w:id="215555253">
          <w:marLeft w:val="0"/>
          <w:marRight w:val="0"/>
          <w:marTop w:val="0"/>
          <w:marBottom w:val="0"/>
          <w:divBdr>
            <w:top w:val="none" w:sz="0" w:space="0" w:color="auto"/>
            <w:left w:val="none" w:sz="0" w:space="0" w:color="auto"/>
            <w:bottom w:val="none" w:sz="0" w:space="0" w:color="auto"/>
            <w:right w:val="none" w:sz="0" w:space="0" w:color="auto"/>
          </w:divBdr>
          <w:divsChild>
            <w:div w:id="2011172799">
              <w:marLeft w:val="0"/>
              <w:marRight w:val="0"/>
              <w:marTop w:val="0"/>
              <w:marBottom w:val="0"/>
              <w:divBdr>
                <w:top w:val="none" w:sz="0" w:space="0" w:color="auto"/>
                <w:left w:val="none" w:sz="0" w:space="0" w:color="auto"/>
                <w:bottom w:val="none" w:sz="0" w:space="0" w:color="auto"/>
                <w:right w:val="none" w:sz="0" w:space="0" w:color="auto"/>
              </w:divBdr>
              <w:divsChild>
                <w:div w:id="349264095">
                  <w:marLeft w:val="0"/>
                  <w:marRight w:val="0"/>
                  <w:marTop w:val="0"/>
                  <w:marBottom w:val="0"/>
                  <w:divBdr>
                    <w:top w:val="none" w:sz="0" w:space="0" w:color="auto"/>
                    <w:left w:val="none" w:sz="0" w:space="0" w:color="auto"/>
                    <w:bottom w:val="none" w:sz="0" w:space="0" w:color="auto"/>
                    <w:right w:val="none" w:sz="0" w:space="0" w:color="auto"/>
                  </w:divBdr>
                  <w:divsChild>
                    <w:div w:id="1536386803">
                      <w:marLeft w:val="0"/>
                      <w:marRight w:val="0"/>
                      <w:marTop w:val="0"/>
                      <w:marBottom w:val="0"/>
                      <w:divBdr>
                        <w:top w:val="none" w:sz="0" w:space="0" w:color="auto"/>
                        <w:left w:val="none" w:sz="0" w:space="0" w:color="auto"/>
                        <w:bottom w:val="none" w:sz="0" w:space="0" w:color="auto"/>
                        <w:right w:val="none" w:sz="0" w:space="0" w:color="auto"/>
                      </w:divBdr>
                      <w:divsChild>
                        <w:div w:id="1301419509">
                          <w:marLeft w:val="0"/>
                          <w:marRight w:val="0"/>
                          <w:marTop w:val="0"/>
                          <w:marBottom w:val="0"/>
                          <w:divBdr>
                            <w:top w:val="none" w:sz="0" w:space="0" w:color="auto"/>
                            <w:left w:val="none" w:sz="0" w:space="0" w:color="auto"/>
                            <w:bottom w:val="none" w:sz="0" w:space="0" w:color="auto"/>
                            <w:right w:val="none" w:sz="0" w:space="0" w:color="auto"/>
                          </w:divBdr>
                          <w:divsChild>
                            <w:div w:id="397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22568">
      <w:bodyDiv w:val="1"/>
      <w:marLeft w:val="0"/>
      <w:marRight w:val="0"/>
      <w:marTop w:val="0"/>
      <w:marBottom w:val="0"/>
      <w:divBdr>
        <w:top w:val="none" w:sz="0" w:space="0" w:color="auto"/>
        <w:left w:val="none" w:sz="0" w:space="0" w:color="auto"/>
        <w:bottom w:val="none" w:sz="0" w:space="0" w:color="auto"/>
        <w:right w:val="none" w:sz="0" w:space="0" w:color="auto"/>
      </w:divBdr>
      <w:divsChild>
        <w:div w:id="688529790">
          <w:marLeft w:val="274"/>
          <w:marRight w:val="0"/>
          <w:marTop w:val="0"/>
          <w:marBottom w:val="0"/>
          <w:divBdr>
            <w:top w:val="none" w:sz="0" w:space="0" w:color="auto"/>
            <w:left w:val="none" w:sz="0" w:space="0" w:color="auto"/>
            <w:bottom w:val="none" w:sz="0" w:space="0" w:color="auto"/>
            <w:right w:val="none" w:sz="0" w:space="0" w:color="auto"/>
          </w:divBdr>
        </w:div>
      </w:divsChild>
    </w:div>
    <w:div w:id="20817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r.ufl.edu/benefits-rewards/gatorperks/discount-progr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lcome.hr.ufl.edu/getting-started/orientation/experience-u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6187B74632444BB16FFBD8B5B4074" ma:contentTypeVersion="12" ma:contentTypeDescription="Create a new document." ma:contentTypeScope="" ma:versionID="22f071ff9c14efa236ea48b776068573">
  <xsd:schema xmlns:xsd="http://www.w3.org/2001/XMLSchema" xmlns:xs="http://www.w3.org/2001/XMLSchema" xmlns:p="http://schemas.microsoft.com/office/2006/metadata/properties" xmlns:ns2="e4ab3cb6-ea61-4420-ba18-90038ed5b372" xmlns:ns3="677f11d2-7b0c-401b-a10a-f56c088b8ac3" targetNamespace="http://schemas.microsoft.com/office/2006/metadata/properties" ma:root="true" ma:fieldsID="b174e6d6e1e5f739f11b27ced15d5971" ns2:_="" ns3:_="">
    <xsd:import namespace="e4ab3cb6-ea61-4420-ba18-90038ed5b372"/>
    <xsd:import namespace="677f11d2-7b0c-401b-a10a-f56c088b8a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b3cb6-ea61-4420-ba18-90038ed5b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7f11d2-7b0c-401b-a10a-f56c088b8a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AC051-0CD6-4A73-869C-8243B2331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b3cb6-ea61-4420-ba18-90038ed5b372"/>
    <ds:schemaRef ds:uri="677f11d2-7b0c-401b-a10a-f56c088b8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2AAF4-8579-4EFB-A7CD-9B2749407FAE}">
  <ds:schemaRefs>
    <ds:schemaRef ds:uri="http://schemas.openxmlformats.org/officeDocument/2006/bibliography"/>
  </ds:schemaRefs>
</ds:datastoreItem>
</file>

<file path=customXml/itemProps3.xml><?xml version="1.0" encoding="utf-8"?>
<ds:datastoreItem xmlns:ds="http://schemas.openxmlformats.org/officeDocument/2006/customXml" ds:itemID="{8DF3020D-5931-4570-8E2B-B4ABC20D94F2}">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schemas.microsoft.com/office/2006/metadata/properties"/>
    <ds:schemaRef ds:uri="e4ab3cb6-ea61-4420-ba18-90038ed5b372"/>
    <ds:schemaRef ds:uri="677f11d2-7b0c-401b-a10a-f56c088b8ac3"/>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F92A5FD5-AEBA-4FA2-A723-F49A1668D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Cadwallader,Gwynn</dc:creator>
  <cp:keywords/>
  <dc:description/>
  <cp:lastModifiedBy>Cadwallader,Gwynn</cp:lastModifiedBy>
  <cp:revision>5</cp:revision>
  <cp:lastPrinted>2019-01-07T18:06:00Z</cp:lastPrinted>
  <dcterms:created xsi:type="dcterms:W3CDTF">2021-05-24T14:25:00Z</dcterms:created>
  <dcterms:modified xsi:type="dcterms:W3CDTF">2021-05-28T12:38:00Z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0x010100B6B6187B74632444BB16FFBD8B5B4074</vt:lpwstr>
  </property>
</Properties>
</file>