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B6FE" w14:textId="77777777" w:rsidR="00EC79DD" w:rsidRDefault="00EC79DD" w:rsidP="00EC79DD">
      <w:pPr>
        <w:spacing w:after="0" w:line="240" w:lineRule="auto"/>
        <w:contextualSpacing/>
        <w:rPr>
          <w:rFonts w:ascii="Gentona Book" w:hAnsi="Gentona Book"/>
          <w:szCs w:val="24"/>
        </w:rPr>
      </w:pPr>
      <w:r w:rsidRPr="004D4B04">
        <w:rPr>
          <w:rFonts w:ascii="Gentona Book" w:hAnsi="Gentona Book"/>
          <w:szCs w:val="24"/>
        </w:rPr>
        <w:t xml:space="preserve">Classification Title: </w:t>
      </w:r>
      <w:r>
        <w:rPr>
          <w:rFonts w:ascii="Gentona Book" w:hAnsi="Gentona Book"/>
          <w:szCs w:val="24"/>
        </w:rPr>
        <w:t xml:space="preserve">Director, Academic Support Services </w:t>
      </w:r>
    </w:p>
    <w:p w14:paraId="3AD3FBD3" w14:textId="77777777" w:rsidR="00EC79DD" w:rsidRPr="004D4B04" w:rsidRDefault="00EC79DD" w:rsidP="00EC79DD">
      <w:pPr>
        <w:spacing w:after="0" w:line="240" w:lineRule="auto"/>
        <w:contextualSpacing/>
        <w:rPr>
          <w:rFonts w:ascii="Gentona Book" w:hAnsi="Gentona Book"/>
          <w:szCs w:val="24"/>
        </w:rPr>
      </w:pPr>
      <w:r>
        <w:rPr>
          <w:rFonts w:ascii="Gentona Book" w:hAnsi="Gentona Book"/>
          <w:szCs w:val="24"/>
        </w:rPr>
        <w:t>Working</w:t>
      </w:r>
      <w:r w:rsidRPr="004D4B04">
        <w:rPr>
          <w:rFonts w:ascii="Gentona Book" w:hAnsi="Gentona Book"/>
          <w:szCs w:val="24"/>
        </w:rPr>
        <w:t xml:space="preserve"> Title: </w:t>
      </w:r>
      <w:r>
        <w:rPr>
          <w:rFonts w:ascii="Gentona Book" w:hAnsi="Gentona Book"/>
          <w:szCs w:val="24"/>
        </w:rPr>
        <w:t>Director of International Programs</w:t>
      </w:r>
    </w:p>
    <w:p w14:paraId="7170A76A" w14:textId="77777777" w:rsidR="00EC79DD" w:rsidRDefault="00EC79DD" w:rsidP="00EC79DD">
      <w:pPr>
        <w:spacing w:after="0" w:line="240" w:lineRule="auto"/>
        <w:contextualSpacing/>
        <w:rPr>
          <w:rFonts w:ascii="Gentona Book" w:hAnsi="Gentona Book"/>
          <w:kern w:val="0"/>
          <w:sz w:val="24"/>
          <w:szCs w:val="24"/>
        </w:rPr>
      </w:pPr>
    </w:p>
    <w:p w14:paraId="09D37E94" w14:textId="77777777" w:rsidR="00EC79DD" w:rsidRPr="00EC79DD" w:rsidRDefault="00EC79DD" w:rsidP="00EC79DD">
      <w:pPr>
        <w:spacing w:after="0" w:line="240" w:lineRule="auto"/>
        <w:contextualSpacing/>
        <w:rPr>
          <w:rFonts w:ascii="Gentona Book" w:hAnsi="Gentona Book"/>
          <w:kern w:val="0"/>
          <w:sz w:val="24"/>
          <w:szCs w:val="24"/>
        </w:rPr>
      </w:pPr>
      <w:r w:rsidRPr="00EC79DD">
        <w:rPr>
          <w:rFonts w:ascii="Gentona Book" w:hAnsi="Gentona Book"/>
          <w:kern w:val="0"/>
          <w:sz w:val="24"/>
          <w:szCs w:val="24"/>
        </w:rPr>
        <w:t>Job Description:</w:t>
      </w:r>
    </w:p>
    <w:p w14:paraId="11ABAAFE" w14:textId="77777777" w:rsidR="00EC79DD" w:rsidRPr="00EC79DD" w:rsidRDefault="00EC79DD" w:rsidP="00EC79DD">
      <w:pPr>
        <w:spacing w:after="0" w:line="240" w:lineRule="auto"/>
        <w:contextualSpacing/>
        <w:rPr>
          <w:rFonts w:ascii="Gentona Book" w:hAnsi="Gentona Book"/>
          <w:b/>
          <w:bCs/>
          <w:i/>
          <w:iCs/>
          <w:kern w:val="0"/>
          <w:sz w:val="24"/>
          <w:szCs w:val="24"/>
          <w:lang w:bidi="en-US"/>
        </w:rPr>
      </w:pPr>
      <w:r w:rsidRPr="00EC79DD">
        <w:rPr>
          <w:rFonts w:ascii="Gentona Book" w:hAnsi="Gentona Book"/>
          <w:b/>
          <w:bCs/>
          <w:i/>
          <w:iCs/>
          <w:kern w:val="0"/>
          <w:sz w:val="24"/>
          <w:szCs w:val="24"/>
          <w:lang w:bidi="en-US"/>
        </w:rPr>
        <w:t>Grow Together. Grow Greater.</w:t>
      </w:r>
    </w:p>
    <w:p w14:paraId="01CB80BC" w14:textId="7E958D76" w:rsidR="00EC79DD" w:rsidRPr="00EC79DD" w:rsidRDefault="00EC79DD" w:rsidP="007C08E5">
      <w:pPr>
        <w:spacing w:after="0" w:line="240" w:lineRule="auto"/>
        <w:contextualSpacing/>
        <w:rPr>
          <w:rFonts w:ascii="Gentona Book" w:hAnsi="Gentona Book"/>
          <w:kern w:val="0"/>
          <w:sz w:val="24"/>
          <w:szCs w:val="24"/>
          <w:lang w:bidi="en-US"/>
        </w:rPr>
      </w:pPr>
      <w:r w:rsidRPr="00EC79DD">
        <w:rPr>
          <w:rFonts w:ascii="Gentona Book" w:hAnsi="Gentona Book"/>
          <w:kern w:val="0"/>
          <w:sz w:val="24"/>
          <w:szCs w:val="24"/>
          <w:lang w:bidi="en-US"/>
        </w:rPr>
        <w:t xml:space="preserve">The University of Florida is one of America’s leading research universities and the flagship university of the state of Florida.  Located in Gainesville, Florida, UF has over 60,000 students studying and conducting research across 16 colleges and more than 190 research centers and institutes. The University of Florida has recently received </w:t>
      </w:r>
      <w:proofErr w:type="gramStart"/>
      <w:r w:rsidRPr="00EC79DD">
        <w:rPr>
          <w:rFonts w:ascii="Gentona Book" w:hAnsi="Gentona Book"/>
          <w:kern w:val="0"/>
          <w:sz w:val="24"/>
          <w:szCs w:val="24"/>
          <w:lang w:bidi="en-US"/>
        </w:rPr>
        <w:t>a number of</w:t>
      </w:r>
      <w:proofErr w:type="gramEnd"/>
      <w:r w:rsidRPr="00EC79DD">
        <w:rPr>
          <w:rFonts w:ascii="Gentona Book" w:hAnsi="Gentona Book"/>
          <w:kern w:val="0"/>
          <w:sz w:val="24"/>
          <w:szCs w:val="24"/>
          <w:lang w:bidi="en-US"/>
        </w:rPr>
        <w:t xml:space="preserve"> accolades highlighting its ongoing commitment to academic and employment excellence. </w:t>
      </w:r>
      <w:r w:rsidR="004C269B">
        <w:rPr>
          <w:rFonts w:ascii="Gentona Book" w:hAnsi="Gentona Book"/>
          <w:kern w:val="0"/>
          <w:sz w:val="24"/>
          <w:szCs w:val="24"/>
          <w:lang w:bidi="en-US"/>
        </w:rPr>
        <w:t xml:space="preserve">This includes </w:t>
      </w:r>
      <w:r w:rsidR="007C08E5">
        <w:rPr>
          <w:rFonts w:ascii="Gentona Book" w:hAnsi="Gentona Book"/>
          <w:kern w:val="0"/>
          <w:sz w:val="24"/>
          <w:szCs w:val="24"/>
          <w:lang w:bidi="en-US"/>
        </w:rPr>
        <w:t>the</w:t>
      </w:r>
      <w:r w:rsidR="004C269B">
        <w:rPr>
          <w:rFonts w:ascii="Gentona Book" w:hAnsi="Gentona Book"/>
          <w:kern w:val="0"/>
          <w:sz w:val="24"/>
          <w:szCs w:val="24"/>
          <w:lang w:bidi="en-US"/>
        </w:rPr>
        <w:t xml:space="preserve"> </w:t>
      </w:r>
      <w:hyperlink r:id="rId10" w:tgtFrame="_blank" w:tooltip="https://click.info.gator360.ufl.edu/?qs=3a266c7a6281efa015a9930c39759097ceda57af632a0cc771caccdcfd7c3d0ce80144f213edbe684bfe457200507fd096cc2fd6a37d0d91fc05e25c602c9339" w:history="1">
        <w:r w:rsidR="007C08E5" w:rsidRPr="007C08E5">
          <w:rPr>
            <w:rStyle w:val="Hyperlink"/>
            <w:rFonts w:ascii="Gentona Book" w:hAnsi="Gentona Book"/>
            <w:kern w:val="0"/>
            <w:sz w:val="24"/>
            <w:szCs w:val="24"/>
            <w:lang w:bidi="en-US"/>
          </w:rPr>
          <w:t>The Wall Street Journal</w:t>
        </w:r>
      </w:hyperlink>
      <w:r w:rsidR="007C08E5" w:rsidRPr="007C08E5">
        <w:rPr>
          <w:rFonts w:ascii="Gentona Book" w:hAnsi="Gentona Book"/>
          <w:kern w:val="0"/>
          <w:sz w:val="24"/>
          <w:szCs w:val="24"/>
          <w:lang w:bidi="en-US"/>
        </w:rPr>
        <w:t xml:space="preserve"> nam</w:t>
      </w:r>
      <w:r w:rsidR="007C08E5">
        <w:rPr>
          <w:rFonts w:ascii="Gentona Book" w:hAnsi="Gentona Book"/>
          <w:kern w:val="0"/>
          <w:sz w:val="24"/>
          <w:szCs w:val="24"/>
          <w:lang w:bidi="en-US"/>
        </w:rPr>
        <w:t>ing</w:t>
      </w:r>
      <w:r w:rsidR="007C08E5" w:rsidRPr="007C08E5">
        <w:rPr>
          <w:rFonts w:ascii="Gentona Book" w:hAnsi="Gentona Book"/>
          <w:kern w:val="0"/>
          <w:sz w:val="24"/>
          <w:szCs w:val="24"/>
          <w:lang w:bidi="en-US"/>
        </w:rPr>
        <w:t xml:space="preserve"> The University of Florida the No. 1 public university in the country. This is a great recognition of our faculty’s incredible work and </w:t>
      </w:r>
      <w:r w:rsidR="007C08E5">
        <w:rPr>
          <w:rFonts w:ascii="Gentona Book" w:hAnsi="Gentona Book"/>
          <w:kern w:val="0"/>
          <w:sz w:val="24"/>
          <w:szCs w:val="24"/>
          <w:lang w:bidi="en-US"/>
        </w:rPr>
        <w:t>our</w:t>
      </w:r>
      <w:r w:rsidR="007C08E5" w:rsidRPr="007C08E5">
        <w:rPr>
          <w:rFonts w:ascii="Gentona Book" w:hAnsi="Gentona Book"/>
          <w:kern w:val="0"/>
          <w:sz w:val="24"/>
          <w:szCs w:val="24"/>
          <w:lang w:bidi="en-US"/>
        </w:rPr>
        <w:t xml:space="preserve"> special community. </w:t>
      </w:r>
      <w:r w:rsidR="007C08E5">
        <w:rPr>
          <w:rFonts w:ascii="Gentona Book" w:hAnsi="Gentona Book"/>
          <w:kern w:val="0"/>
          <w:sz w:val="24"/>
          <w:szCs w:val="24"/>
          <w:lang w:bidi="en-US"/>
        </w:rPr>
        <w:t xml:space="preserve">We have also been </w:t>
      </w:r>
      <w:r w:rsidRPr="00EC79DD">
        <w:rPr>
          <w:rFonts w:ascii="Gentona Book" w:hAnsi="Gentona Book"/>
          <w:kern w:val="0"/>
          <w:sz w:val="24"/>
          <w:szCs w:val="24"/>
          <w:lang w:bidi="en-US"/>
        </w:rPr>
        <w:t xml:space="preserve">named a Money magazine “5-star college” </w:t>
      </w:r>
      <w:r w:rsidR="007C08E5">
        <w:rPr>
          <w:rFonts w:ascii="Gentona Book" w:hAnsi="Gentona Book"/>
          <w:kern w:val="0"/>
          <w:sz w:val="24"/>
          <w:szCs w:val="24"/>
          <w:lang w:bidi="en-US"/>
        </w:rPr>
        <w:t>by</w:t>
      </w:r>
      <w:r w:rsidRPr="00EC79DD">
        <w:rPr>
          <w:rFonts w:ascii="Gentona Book" w:hAnsi="Gentona Book"/>
          <w:kern w:val="0"/>
          <w:sz w:val="24"/>
          <w:szCs w:val="24"/>
          <w:lang w:bidi="en-US"/>
        </w:rPr>
        <w:t xml:space="preserve"> landing a </w:t>
      </w:r>
      <w:proofErr w:type="gramStart"/>
      <w:r w:rsidRPr="00EC79DD">
        <w:rPr>
          <w:rFonts w:ascii="Gentona Book" w:hAnsi="Gentona Book"/>
          <w:kern w:val="0"/>
          <w:sz w:val="24"/>
          <w:szCs w:val="24"/>
          <w:lang w:bidi="en-US"/>
        </w:rPr>
        <w:t>spot on</w:t>
      </w:r>
      <w:proofErr w:type="gramEnd"/>
      <w:r w:rsidRPr="00EC79DD">
        <w:rPr>
          <w:rFonts w:ascii="Gentona Book" w:hAnsi="Gentona Book"/>
          <w:kern w:val="0"/>
          <w:sz w:val="24"/>
          <w:szCs w:val="24"/>
          <w:lang w:bidi="en-US"/>
        </w:rPr>
        <w:t xml:space="preserve"> </w:t>
      </w:r>
      <w:r w:rsidRPr="004E714A">
        <w:rPr>
          <w:rFonts w:ascii="Gentona Book" w:hAnsi="Gentona Book"/>
          <w:kern w:val="0"/>
          <w:sz w:val="24"/>
          <w:szCs w:val="24"/>
          <w:lang w:bidi="en-US"/>
        </w:rPr>
        <w:t>Forbes’ Best Large Employers</w:t>
      </w:r>
      <w:r w:rsidRPr="00EC79DD">
        <w:rPr>
          <w:rFonts w:ascii="Gentona Book" w:hAnsi="Gentona Book"/>
          <w:kern w:val="0"/>
          <w:sz w:val="24"/>
          <w:szCs w:val="24"/>
          <w:lang w:bidi="en-US"/>
        </w:rPr>
        <w:t xml:space="preserve"> list</w:t>
      </w:r>
      <w:r w:rsidR="007C08E5">
        <w:rPr>
          <w:rFonts w:ascii="Gentona Book" w:hAnsi="Gentona Book"/>
          <w:kern w:val="0"/>
          <w:sz w:val="24"/>
          <w:szCs w:val="24"/>
          <w:lang w:bidi="en-US"/>
        </w:rPr>
        <w:t>. J</w:t>
      </w:r>
      <w:r w:rsidRPr="00EC79DD">
        <w:rPr>
          <w:rFonts w:ascii="Gentona Book" w:hAnsi="Gentona Book"/>
          <w:kern w:val="0"/>
          <w:sz w:val="24"/>
          <w:szCs w:val="24"/>
          <w:lang w:bidi="en-US"/>
        </w:rPr>
        <w:t>oin our team</w:t>
      </w:r>
      <w:r w:rsidR="007C08E5">
        <w:rPr>
          <w:rFonts w:ascii="Gentona Book" w:hAnsi="Gentona Book"/>
          <w:kern w:val="0"/>
          <w:sz w:val="24"/>
          <w:szCs w:val="24"/>
          <w:lang w:bidi="en-US"/>
        </w:rPr>
        <w:t>, review our</w:t>
      </w:r>
      <w:r w:rsidRPr="00EC79DD">
        <w:rPr>
          <w:rFonts w:ascii="Gentona Book" w:hAnsi="Gentona Book"/>
          <w:kern w:val="0"/>
          <w:sz w:val="24"/>
          <w:szCs w:val="24"/>
          <w:lang w:bidi="en-US"/>
        </w:rPr>
        <w:t xml:space="preserve"> </w:t>
      </w:r>
      <w:r w:rsidR="007C08E5">
        <w:rPr>
          <w:rFonts w:ascii="Gentona Book" w:hAnsi="Gentona Book"/>
          <w:kern w:val="0"/>
          <w:sz w:val="24"/>
          <w:szCs w:val="24"/>
          <w:lang w:bidi="en-US"/>
        </w:rPr>
        <w:t>g</w:t>
      </w:r>
      <w:r w:rsidR="007C08E5" w:rsidRPr="007C08E5">
        <w:rPr>
          <w:rFonts w:ascii="Gentona Book" w:hAnsi="Gentona Book"/>
          <w:kern w:val="0"/>
          <w:sz w:val="24"/>
          <w:szCs w:val="24"/>
          <w:lang w:bidi="en-US"/>
        </w:rPr>
        <w:t>enerous</w:t>
      </w:r>
      <w:r w:rsidR="007C08E5">
        <w:rPr>
          <w:rFonts w:ascii="Gentona Book" w:hAnsi="Gentona Book"/>
          <w:kern w:val="0"/>
          <w:sz w:val="24"/>
          <w:szCs w:val="24"/>
          <w:lang w:bidi="en-US"/>
        </w:rPr>
        <w:t xml:space="preserve"> </w:t>
      </w:r>
      <w:hyperlink r:id="rId11" w:history="1">
        <w:r w:rsidR="007C08E5">
          <w:rPr>
            <w:rStyle w:val="Hyperlink"/>
            <w:rFonts w:ascii="Gentona Book" w:hAnsi="Gentona Book"/>
            <w:kern w:val="0"/>
            <w:sz w:val="24"/>
            <w:szCs w:val="24"/>
            <w:lang w:bidi="en-US"/>
          </w:rPr>
          <w:t>benefits</w:t>
        </w:r>
      </w:hyperlink>
      <w:r w:rsidR="007C08E5">
        <w:rPr>
          <w:rFonts w:ascii="Gentona Book" w:hAnsi="Gentona Book"/>
          <w:kern w:val="0"/>
          <w:sz w:val="24"/>
          <w:szCs w:val="24"/>
          <w:lang w:bidi="en-US"/>
        </w:rPr>
        <w:t>,</w:t>
      </w:r>
      <w:r w:rsidR="007C08E5">
        <w:rPr>
          <w:rFonts w:ascii="Gentona Book" w:hAnsi="Gentona Book"/>
          <w:kern w:val="0"/>
          <w:sz w:val="24"/>
          <w:szCs w:val="24"/>
          <w:lang w:bidi="en-US"/>
        </w:rPr>
        <w:t xml:space="preserve"> </w:t>
      </w:r>
      <w:r w:rsidRPr="00EC79DD">
        <w:rPr>
          <w:rFonts w:ascii="Gentona Book" w:hAnsi="Gentona Book"/>
          <w:kern w:val="0"/>
          <w:sz w:val="24"/>
          <w:szCs w:val="24"/>
          <w:lang w:bidi="en-US"/>
        </w:rPr>
        <w:t>and discover even more reasons why it’s great to be a Florida Gator</w:t>
      </w:r>
      <w:r w:rsidR="007C08E5">
        <w:rPr>
          <w:rFonts w:ascii="Gentona Book" w:hAnsi="Gentona Book"/>
          <w:kern w:val="0"/>
          <w:sz w:val="24"/>
          <w:szCs w:val="24"/>
          <w:lang w:bidi="en-US"/>
        </w:rPr>
        <w:t>.</w:t>
      </w:r>
      <w:r w:rsidR="007C08E5" w:rsidRPr="007C08E5">
        <w:t xml:space="preserve"> </w:t>
      </w:r>
    </w:p>
    <w:p w14:paraId="77165115" w14:textId="77777777" w:rsidR="00EC79DD" w:rsidRPr="00EC79DD" w:rsidRDefault="00EC79DD" w:rsidP="00EC79DD">
      <w:pPr>
        <w:spacing w:after="0" w:line="240" w:lineRule="auto"/>
        <w:contextualSpacing/>
        <w:rPr>
          <w:rFonts w:ascii="Gentona Book" w:hAnsi="Gentona Book"/>
          <w:b/>
          <w:bCs/>
          <w:kern w:val="0"/>
          <w:sz w:val="24"/>
          <w:szCs w:val="24"/>
          <w:lang w:bidi="en-US"/>
        </w:rPr>
      </w:pPr>
    </w:p>
    <w:p w14:paraId="2E3199F4" w14:textId="77777777" w:rsidR="00EC79DD" w:rsidRDefault="00EC79DD" w:rsidP="00EC79DD">
      <w:pPr>
        <w:spacing w:after="0" w:line="240" w:lineRule="auto"/>
        <w:contextualSpacing/>
        <w:rPr>
          <w:rFonts w:ascii="Gentona Book" w:hAnsi="Gentona Book"/>
          <w:b/>
          <w:bCs/>
          <w:i/>
          <w:iCs/>
          <w:kern w:val="0"/>
          <w:sz w:val="24"/>
          <w:szCs w:val="24"/>
          <w:lang w:bidi="en-US"/>
        </w:rPr>
      </w:pPr>
      <w:r w:rsidRPr="00EC79DD">
        <w:rPr>
          <w:rFonts w:ascii="Gentona Book" w:hAnsi="Gentona Book"/>
          <w:b/>
          <w:bCs/>
          <w:i/>
          <w:iCs/>
          <w:kern w:val="0"/>
          <w:sz w:val="24"/>
          <w:szCs w:val="24"/>
          <w:lang w:bidi="en-US"/>
        </w:rPr>
        <w:t>The Opportunity</w:t>
      </w:r>
    </w:p>
    <w:p w14:paraId="3FEBF1D8" w14:textId="77777777" w:rsidR="00EC79DD" w:rsidRDefault="00EC79DD" w:rsidP="00EC79DD">
      <w:pPr>
        <w:spacing w:after="0" w:line="240" w:lineRule="auto"/>
        <w:contextualSpacing/>
        <w:rPr>
          <w:rFonts w:ascii="Gentona Book" w:hAnsi="Gentona Book"/>
          <w:bCs/>
          <w:kern w:val="0"/>
          <w:sz w:val="24"/>
          <w:szCs w:val="24"/>
          <w:lang w:bidi="en-US"/>
        </w:rPr>
      </w:pPr>
      <w:r w:rsidRPr="00EC79DD">
        <w:rPr>
          <w:rFonts w:ascii="Gentona Book" w:hAnsi="Gentona Book"/>
          <w:kern w:val="0"/>
          <w:sz w:val="24"/>
          <w:szCs w:val="24"/>
          <w:lang w:bidi="en-US"/>
        </w:rPr>
        <w:t>The</w:t>
      </w:r>
      <w:r>
        <w:rPr>
          <w:rFonts w:ascii="Gentona Book" w:hAnsi="Gentona Book"/>
          <w:kern w:val="0"/>
          <w:sz w:val="24"/>
          <w:szCs w:val="24"/>
          <w:lang w:bidi="en-US"/>
        </w:rPr>
        <w:t xml:space="preserve"> </w:t>
      </w:r>
      <w:hyperlink r:id="rId12" w:history="1">
        <w:r>
          <w:rPr>
            <w:rStyle w:val="Hyperlink"/>
            <w:rFonts w:ascii="Gentona Book" w:hAnsi="Gentona Book"/>
            <w:kern w:val="0"/>
            <w:sz w:val="24"/>
            <w:szCs w:val="24"/>
            <w:lang w:bidi="en-US"/>
          </w:rPr>
          <w:t>Warrington College of Business</w:t>
        </w:r>
      </w:hyperlink>
      <w:r>
        <w:rPr>
          <w:rFonts w:ascii="Gentona Book" w:hAnsi="Gentona Book"/>
          <w:kern w:val="0"/>
          <w:sz w:val="24"/>
          <w:szCs w:val="24"/>
          <w:lang w:bidi="en-US"/>
        </w:rPr>
        <w:t>,</w:t>
      </w:r>
      <w:r w:rsidRPr="00EC79DD">
        <w:rPr>
          <w:rFonts w:ascii="Gentona Book" w:hAnsi="Gentona Book"/>
          <w:kern w:val="0"/>
          <w:sz w:val="24"/>
          <w:szCs w:val="24"/>
          <w:lang w:bidi="en-US"/>
        </w:rPr>
        <w:t xml:space="preserve"> </w:t>
      </w:r>
      <w:r w:rsidR="002F4D4E" w:rsidRPr="002F4D4E">
        <w:rPr>
          <w:rFonts w:ascii="Gentona Book" w:hAnsi="Gentona Book"/>
          <w:bCs/>
          <w:kern w:val="0"/>
          <w:sz w:val="24"/>
          <w:szCs w:val="24"/>
          <w:lang w:bidi="en-US"/>
        </w:rPr>
        <w:t>Heavener School of Business</w:t>
      </w:r>
      <w:r w:rsidR="002F4D4E" w:rsidRPr="00EC79DD">
        <w:rPr>
          <w:rFonts w:ascii="Gentona Book" w:hAnsi="Gentona Book"/>
          <w:kern w:val="0"/>
          <w:sz w:val="24"/>
          <w:szCs w:val="24"/>
          <w:lang w:bidi="en-US"/>
        </w:rPr>
        <w:t xml:space="preserve"> </w:t>
      </w:r>
      <w:r w:rsidRPr="00EC79DD">
        <w:rPr>
          <w:rFonts w:ascii="Gentona Book" w:hAnsi="Gentona Book"/>
          <w:kern w:val="0"/>
          <w:sz w:val="24"/>
          <w:szCs w:val="24"/>
          <w:lang w:bidi="en-US"/>
        </w:rPr>
        <w:t xml:space="preserve">is looking for </w:t>
      </w:r>
      <w:r>
        <w:rPr>
          <w:rFonts w:ascii="Gentona Book" w:hAnsi="Gentona Book"/>
          <w:kern w:val="0"/>
          <w:sz w:val="24"/>
          <w:szCs w:val="24"/>
          <w:lang w:bidi="en-US"/>
        </w:rPr>
        <w:t xml:space="preserve">the next </w:t>
      </w:r>
      <w:r w:rsidRPr="00EC79DD">
        <w:rPr>
          <w:rFonts w:ascii="Gentona Book" w:hAnsi="Gentona Book"/>
          <w:bCs/>
          <w:kern w:val="0"/>
          <w:sz w:val="24"/>
          <w:szCs w:val="24"/>
          <w:lang w:bidi="en-US"/>
        </w:rPr>
        <w:t>Director</w:t>
      </w:r>
      <w:r>
        <w:rPr>
          <w:rFonts w:ascii="Gentona Book" w:hAnsi="Gentona Book"/>
          <w:bCs/>
          <w:kern w:val="0"/>
          <w:sz w:val="24"/>
          <w:szCs w:val="24"/>
          <w:lang w:bidi="en-US"/>
        </w:rPr>
        <w:t xml:space="preserve"> of International Programs</w:t>
      </w:r>
      <w:r w:rsidR="002F4D4E">
        <w:rPr>
          <w:rFonts w:ascii="Gentona Book" w:hAnsi="Gentona Book"/>
          <w:bCs/>
          <w:kern w:val="0"/>
          <w:sz w:val="24"/>
          <w:szCs w:val="24"/>
          <w:lang w:bidi="en-US"/>
        </w:rPr>
        <w:t xml:space="preserve"> to manage </w:t>
      </w:r>
      <w:hyperlink r:id="rId13" w:history="1">
        <w:r w:rsidR="002F4D4E">
          <w:rPr>
            <w:rStyle w:val="Hyperlink"/>
            <w:rFonts w:ascii="Gentona Book" w:hAnsi="Gentona Book"/>
            <w:bCs/>
            <w:kern w:val="0"/>
            <w:sz w:val="24"/>
            <w:szCs w:val="24"/>
            <w:lang w:bidi="en-US"/>
          </w:rPr>
          <w:t>Undergraduate International Study Programs</w:t>
        </w:r>
      </w:hyperlink>
      <w:r w:rsidRPr="00EC79DD">
        <w:rPr>
          <w:rFonts w:ascii="Gentona Book" w:hAnsi="Gentona Book"/>
          <w:bCs/>
          <w:kern w:val="0"/>
          <w:sz w:val="24"/>
          <w:szCs w:val="24"/>
          <w:lang w:bidi="en-US"/>
        </w:rPr>
        <w:t xml:space="preserve">. </w:t>
      </w:r>
      <w:r w:rsidRPr="00EC79DD">
        <w:rPr>
          <w:rFonts w:ascii="Gentona Book" w:hAnsi="Gentona Book"/>
          <w:kern w:val="0"/>
          <w:sz w:val="24"/>
          <w:szCs w:val="24"/>
          <w:lang w:bidi="en-US"/>
        </w:rPr>
        <w:t>The Director will report</w:t>
      </w:r>
      <w:r w:rsidRPr="00EC79DD">
        <w:rPr>
          <w:rFonts w:ascii="Gentona Book" w:hAnsi="Gentona Book"/>
          <w:bCs/>
          <w:kern w:val="0"/>
          <w:sz w:val="24"/>
          <w:szCs w:val="24"/>
          <w:lang w:bidi="en-US"/>
        </w:rPr>
        <w:t xml:space="preserve"> directly to the </w:t>
      </w:r>
      <w:r w:rsidR="002F4D4E" w:rsidRPr="002F4D4E">
        <w:rPr>
          <w:rFonts w:ascii="Gentona Book" w:hAnsi="Gentona Book"/>
          <w:bCs/>
          <w:kern w:val="0"/>
          <w:sz w:val="24"/>
          <w:szCs w:val="24"/>
          <w:lang w:bidi="en-US"/>
        </w:rPr>
        <w:t xml:space="preserve">Assistant Dean, </w:t>
      </w:r>
      <w:hyperlink r:id="rId14" w:history="1">
        <w:r w:rsidR="002F4D4E">
          <w:rPr>
            <w:rStyle w:val="Hyperlink"/>
            <w:rFonts w:ascii="Gentona Book" w:hAnsi="Gentona Book"/>
            <w:bCs/>
            <w:kern w:val="0"/>
            <w:sz w:val="24"/>
            <w:szCs w:val="24"/>
            <w:lang w:bidi="en-US"/>
          </w:rPr>
          <w:t>Heavener School of Business</w:t>
        </w:r>
      </w:hyperlink>
      <w:r w:rsidR="002F4D4E">
        <w:rPr>
          <w:rFonts w:ascii="Gentona Book" w:hAnsi="Gentona Book"/>
          <w:bCs/>
          <w:kern w:val="0"/>
          <w:sz w:val="24"/>
          <w:szCs w:val="24"/>
          <w:lang w:bidi="en-US"/>
        </w:rPr>
        <w:t>.</w:t>
      </w:r>
    </w:p>
    <w:p w14:paraId="59A9BAE4" w14:textId="77777777" w:rsidR="002F4D4E" w:rsidRPr="00EC79DD" w:rsidRDefault="002F4D4E" w:rsidP="00EC79DD">
      <w:pPr>
        <w:spacing w:after="0" w:line="240" w:lineRule="auto"/>
        <w:contextualSpacing/>
        <w:rPr>
          <w:rFonts w:ascii="Gentona Book" w:hAnsi="Gentona Book"/>
          <w:bCs/>
          <w:kern w:val="0"/>
          <w:sz w:val="24"/>
          <w:szCs w:val="24"/>
          <w:lang w:bidi="en-US"/>
        </w:rPr>
      </w:pPr>
    </w:p>
    <w:p w14:paraId="73814C19" w14:textId="114BA1ED" w:rsidR="00EC79DD" w:rsidRDefault="00FE2F14" w:rsidP="00EF0D87">
      <w:pPr>
        <w:spacing w:after="0" w:line="240" w:lineRule="auto"/>
        <w:contextualSpacing/>
        <w:rPr>
          <w:rFonts w:ascii="Gentona Book" w:hAnsi="Gentona Book"/>
          <w:bCs/>
          <w:kern w:val="0"/>
          <w:sz w:val="24"/>
          <w:szCs w:val="24"/>
          <w:lang w:bidi="en-US"/>
        </w:rPr>
      </w:pPr>
      <w:r w:rsidRPr="00FE2F14">
        <w:rPr>
          <w:rFonts w:ascii="Gentona Book" w:hAnsi="Gentona Book"/>
          <w:bCs/>
          <w:kern w:val="0"/>
          <w:sz w:val="24"/>
          <w:szCs w:val="24"/>
          <w:lang w:bidi="en-US"/>
        </w:rPr>
        <w:t xml:space="preserve">The Director for International Programs at the Heavener School of Business creates, promotes, and manages study abroad opportunities for UF students and oversees the academic experience of visiting exchange students. They are knowledgeable of UF and Warrington College of Business academic and operational / administrative policies and often </w:t>
      </w:r>
      <w:proofErr w:type="gramStart"/>
      <w:r w:rsidRPr="00FE2F14">
        <w:rPr>
          <w:rFonts w:ascii="Gentona Book" w:hAnsi="Gentona Book"/>
          <w:bCs/>
          <w:kern w:val="0"/>
          <w:sz w:val="24"/>
          <w:szCs w:val="24"/>
          <w:lang w:bidi="en-US"/>
        </w:rPr>
        <w:t>assists</w:t>
      </w:r>
      <w:proofErr w:type="gramEnd"/>
      <w:r w:rsidRPr="00FE2F14">
        <w:rPr>
          <w:rFonts w:ascii="Gentona Book" w:hAnsi="Gentona Book"/>
          <w:bCs/>
          <w:kern w:val="0"/>
          <w:sz w:val="24"/>
          <w:szCs w:val="24"/>
          <w:lang w:bidi="en-US"/>
        </w:rPr>
        <w:t xml:space="preserve"> in the interpretation and implementation of new regulations affecting study abroad. They also </w:t>
      </w:r>
      <w:proofErr w:type="gramStart"/>
      <w:r w:rsidRPr="00FE2F14">
        <w:rPr>
          <w:rFonts w:ascii="Gentona Book" w:hAnsi="Gentona Book"/>
          <w:bCs/>
          <w:kern w:val="0"/>
          <w:sz w:val="24"/>
          <w:szCs w:val="24"/>
          <w:lang w:bidi="en-US"/>
        </w:rPr>
        <w:t>works</w:t>
      </w:r>
      <w:proofErr w:type="gramEnd"/>
      <w:r w:rsidRPr="00FE2F14">
        <w:rPr>
          <w:rFonts w:ascii="Gentona Book" w:hAnsi="Gentona Book"/>
          <w:bCs/>
          <w:kern w:val="0"/>
          <w:sz w:val="24"/>
          <w:szCs w:val="24"/>
          <w:lang w:bidi="en-US"/>
        </w:rPr>
        <w:t xml:space="preserve"> with other national and international academic institutions to </w:t>
      </w:r>
      <w:proofErr w:type="gramStart"/>
      <w:r w:rsidRPr="00FE2F14">
        <w:rPr>
          <w:rFonts w:ascii="Gentona Book" w:hAnsi="Gentona Book"/>
          <w:bCs/>
          <w:kern w:val="0"/>
          <w:sz w:val="24"/>
          <w:szCs w:val="24"/>
          <w:lang w:bidi="en-US"/>
        </w:rPr>
        <w:t>insure</w:t>
      </w:r>
      <w:proofErr w:type="gramEnd"/>
      <w:r w:rsidRPr="00FE2F14">
        <w:rPr>
          <w:rFonts w:ascii="Gentona Book" w:hAnsi="Gentona Book"/>
          <w:bCs/>
          <w:kern w:val="0"/>
          <w:sz w:val="24"/>
          <w:szCs w:val="24"/>
          <w:lang w:bidi="en-US"/>
        </w:rPr>
        <w:t xml:space="preserve"> outgoing/incoming students are prepared for the experience of studying abroad.</w:t>
      </w:r>
      <w:r w:rsidR="000E0FC6">
        <w:rPr>
          <w:rFonts w:ascii="Gentona Book" w:hAnsi="Gentona Book"/>
          <w:bCs/>
          <w:kern w:val="0"/>
          <w:sz w:val="24"/>
          <w:szCs w:val="24"/>
          <w:lang w:bidi="en-US"/>
        </w:rPr>
        <w:t xml:space="preserve"> The Director will have</w:t>
      </w:r>
      <w:r w:rsidR="000E0FC6" w:rsidRPr="000E0FC6">
        <w:rPr>
          <w:rFonts w:ascii="Gentona Book" w:hAnsi="Gentona Book"/>
          <w:bCs/>
          <w:kern w:val="0"/>
          <w:sz w:val="24"/>
          <w:szCs w:val="24"/>
          <w:lang w:bidi="en-US"/>
        </w:rPr>
        <w:t xml:space="preserve"> working contact with most UF offices and academic units</w:t>
      </w:r>
      <w:r w:rsidR="000E0FC6">
        <w:rPr>
          <w:rFonts w:ascii="Gentona Book" w:hAnsi="Gentona Book"/>
          <w:bCs/>
          <w:kern w:val="0"/>
          <w:sz w:val="24"/>
          <w:szCs w:val="24"/>
          <w:lang w:bidi="en-US"/>
        </w:rPr>
        <w:t>. This includes</w:t>
      </w:r>
      <w:r w:rsidR="000E0FC6" w:rsidRPr="000E0FC6">
        <w:rPr>
          <w:rFonts w:ascii="Gentona Book" w:hAnsi="Gentona Book"/>
          <w:bCs/>
          <w:kern w:val="0"/>
          <w:sz w:val="24"/>
          <w:szCs w:val="24"/>
          <w:lang w:bidi="en-US"/>
        </w:rPr>
        <w:t xml:space="preserve"> regularly </w:t>
      </w:r>
      <w:proofErr w:type="gramStart"/>
      <w:r w:rsidR="000E0FC6" w:rsidRPr="000E0FC6">
        <w:rPr>
          <w:rFonts w:ascii="Gentona Book" w:hAnsi="Gentona Book"/>
          <w:bCs/>
          <w:kern w:val="0"/>
          <w:sz w:val="24"/>
          <w:szCs w:val="24"/>
          <w:lang w:bidi="en-US"/>
        </w:rPr>
        <w:t>communicates</w:t>
      </w:r>
      <w:proofErr w:type="gramEnd"/>
      <w:r w:rsidR="000E0FC6" w:rsidRPr="000E0FC6">
        <w:rPr>
          <w:rFonts w:ascii="Gentona Book" w:hAnsi="Gentona Book"/>
          <w:bCs/>
          <w:kern w:val="0"/>
          <w:sz w:val="24"/>
          <w:szCs w:val="24"/>
          <w:lang w:bidi="en-US"/>
        </w:rPr>
        <w:t xml:space="preserve"> with international partners in the 22 countries where HSB has agreements.</w:t>
      </w:r>
      <w:r w:rsidR="000E0FC6">
        <w:rPr>
          <w:rFonts w:ascii="Gentona Book" w:hAnsi="Gentona Book"/>
          <w:bCs/>
          <w:kern w:val="0"/>
          <w:sz w:val="24"/>
          <w:szCs w:val="24"/>
          <w:lang w:bidi="en-US"/>
        </w:rPr>
        <w:t xml:space="preserve"> </w:t>
      </w:r>
      <w:r w:rsidRPr="00FE2F14">
        <w:rPr>
          <w:rFonts w:ascii="Gentona Book" w:hAnsi="Gentona Book"/>
          <w:bCs/>
          <w:kern w:val="0"/>
          <w:sz w:val="24"/>
          <w:szCs w:val="24"/>
          <w:lang w:bidi="en-US"/>
        </w:rPr>
        <w:t>In 2018-19, 591 undergraduates studied abroad: representing 50% of the 2018-19 graduating class of the college.</w:t>
      </w:r>
      <w:r w:rsidR="000E0FC6">
        <w:rPr>
          <w:rFonts w:ascii="Gentona Book" w:hAnsi="Gentona Book"/>
          <w:bCs/>
          <w:kern w:val="0"/>
          <w:sz w:val="24"/>
          <w:szCs w:val="24"/>
          <w:lang w:bidi="en-US"/>
        </w:rPr>
        <w:t xml:space="preserve"> They </w:t>
      </w:r>
      <w:proofErr w:type="gramStart"/>
      <w:r w:rsidR="000E0FC6" w:rsidRPr="00EC79DD">
        <w:rPr>
          <w:rFonts w:ascii="Gentona Book" w:hAnsi="Gentona Book" w:cs="Arial"/>
          <w:color w:val="000000"/>
          <w:kern w:val="0"/>
          <w:sz w:val="24"/>
          <w:szCs w:val="24"/>
        </w:rPr>
        <w:t>responsible</w:t>
      </w:r>
      <w:proofErr w:type="gramEnd"/>
      <w:r w:rsidR="000E0FC6" w:rsidRPr="00EC79DD">
        <w:rPr>
          <w:rFonts w:ascii="Gentona Book" w:hAnsi="Gentona Book" w:cs="Arial"/>
          <w:color w:val="000000"/>
          <w:kern w:val="0"/>
          <w:sz w:val="24"/>
          <w:szCs w:val="24"/>
        </w:rPr>
        <w:t xml:space="preserve"> for releasing payments to international partners and vendors and allocating sufficient funds for the operation of the International Programs, including salaries. In 2018-19, International Programs exceeded $3.3 million in revenues.</w:t>
      </w:r>
    </w:p>
    <w:p w14:paraId="751FEFD5" w14:textId="77777777" w:rsidR="00FE2F14" w:rsidRPr="00EC79DD" w:rsidRDefault="00FE2F14" w:rsidP="00EF0D87">
      <w:pPr>
        <w:spacing w:after="0" w:line="240" w:lineRule="auto"/>
        <w:contextualSpacing/>
        <w:rPr>
          <w:rFonts w:ascii="Gentona Book" w:hAnsi="Gentona Book"/>
          <w:bCs/>
          <w:kern w:val="0"/>
          <w:sz w:val="24"/>
          <w:szCs w:val="24"/>
          <w:lang w:bidi="en-US"/>
        </w:rPr>
      </w:pPr>
    </w:p>
    <w:p w14:paraId="425141F5" w14:textId="77777777" w:rsidR="00E96971" w:rsidRDefault="002F4D4E" w:rsidP="00EF0D8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b/>
          <w:bCs/>
          <w:i/>
          <w:iCs/>
          <w:color w:val="000000"/>
          <w:kern w:val="0"/>
          <w:sz w:val="24"/>
          <w:szCs w:val="24"/>
        </w:rPr>
      </w:pPr>
      <w:r w:rsidRPr="002F4D4E">
        <w:rPr>
          <w:rFonts w:ascii="Gentona Book" w:hAnsi="Gentona Book" w:cs="Arial"/>
          <w:b/>
          <w:bCs/>
          <w:i/>
          <w:iCs/>
          <w:color w:val="000000"/>
          <w:kern w:val="0"/>
          <w:sz w:val="24"/>
          <w:szCs w:val="24"/>
        </w:rPr>
        <w:t>International Programs Department Strategy</w:t>
      </w:r>
    </w:p>
    <w:p w14:paraId="4E0A9D12" w14:textId="77777777" w:rsidR="00AA4147" w:rsidRDefault="002F4D4E"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l</w:t>
      </w:r>
      <w:r w:rsidRPr="002F4D4E">
        <w:rPr>
          <w:rFonts w:ascii="Gentona Book" w:hAnsi="Gentona Book" w:cs="Arial"/>
          <w:color w:val="000000"/>
          <w:kern w:val="0"/>
          <w:sz w:val="24"/>
          <w:szCs w:val="24"/>
        </w:rPr>
        <w:t>ead</w:t>
      </w:r>
      <w:r w:rsidR="00D8617F">
        <w:rPr>
          <w:rFonts w:ascii="Gentona Book" w:hAnsi="Gentona Book" w:cs="Arial"/>
          <w:color w:val="000000"/>
          <w:kern w:val="0"/>
          <w:sz w:val="24"/>
          <w:szCs w:val="24"/>
        </w:rPr>
        <w:t>s</w:t>
      </w:r>
      <w:r w:rsidRPr="002F4D4E">
        <w:rPr>
          <w:rFonts w:ascii="Gentona Book" w:hAnsi="Gentona Book" w:cs="Arial"/>
          <w:color w:val="000000"/>
          <w:kern w:val="0"/>
          <w:sz w:val="24"/>
          <w:szCs w:val="24"/>
        </w:rPr>
        <w:t>, direct</w:t>
      </w:r>
      <w:r w:rsidR="00D8617F">
        <w:rPr>
          <w:rFonts w:ascii="Gentona Book" w:hAnsi="Gentona Book" w:cs="Arial"/>
          <w:color w:val="000000"/>
          <w:kern w:val="0"/>
          <w:sz w:val="24"/>
          <w:szCs w:val="24"/>
        </w:rPr>
        <w:t>s</w:t>
      </w:r>
      <w:r w:rsidRPr="002F4D4E">
        <w:rPr>
          <w:rFonts w:ascii="Gentona Book" w:hAnsi="Gentona Book" w:cs="Arial"/>
          <w:color w:val="000000"/>
          <w:kern w:val="0"/>
          <w:sz w:val="24"/>
          <w:szCs w:val="24"/>
        </w:rPr>
        <w:t>, and manage</w:t>
      </w:r>
      <w:r w:rsidR="00D8617F">
        <w:rPr>
          <w:rFonts w:ascii="Gentona Book" w:hAnsi="Gentona Book" w:cs="Arial"/>
          <w:color w:val="000000"/>
          <w:kern w:val="0"/>
          <w:sz w:val="24"/>
          <w:szCs w:val="24"/>
        </w:rPr>
        <w:t>s</w:t>
      </w:r>
      <w:r w:rsidRPr="002F4D4E">
        <w:rPr>
          <w:rFonts w:ascii="Gentona Book" w:hAnsi="Gentona Book" w:cs="Arial"/>
          <w:color w:val="000000"/>
          <w:kern w:val="0"/>
          <w:sz w:val="24"/>
          <w:szCs w:val="24"/>
        </w:rPr>
        <w:t xml:space="preserve"> the long-range strategic planning, operations, policies, and administrative direction of Heavener International Programs</w:t>
      </w:r>
      <w:r w:rsidR="00EF0D87">
        <w:rPr>
          <w:rFonts w:ascii="Gentona Book" w:hAnsi="Gentona Book" w:cs="Arial"/>
          <w:color w:val="000000"/>
          <w:kern w:val="0"/>
          <w:sz w:val="24"/>
          <w:szCs w:val="24"/>
        </w:rPr>
        <w:t>. They will m</w:t>
      </w:r>
      <w:r w:rsidRPr="002F4D4E">
        <w:rPr>
          <w:rFonts w:ascii="Gentona Book" w:hAnsi="Gentona Book" w:cs="Arial"/>
          <w:color w:val="000000"/>
          <w:kern w:val="0"/>
          <w:sz w:val="24"/>
          <w:szCs w:val="24"/>
        </w:rPr>
        <w:t xml:space="preserve">anage the International Program </w:t>
      </w:r>
      <w:r w:rsidR="00D8617F">
        <w:rPr>
          <w:rFonts w:ascii="Gentona Book" w:hAnsi="Gentona Book" w:cs="Arial"/>
          <w:color w:val="000000"/>
          <w:kern w:val="0"/>
          <w:sz w:val="24"/>
          <w:szCs w:val="24"/>
        </w:rPr>
        <w:t xml:space="preserve">(IP) </w:t>
      </w:r>
      <w:r w:rsidRPr="002F4D4E">
        <w:rPr>
          <w:rFonts w:ascii="Gentona Book" w:hAnsi="Gentona Book" w:cs="Arial"/>
          <w:color w:val="000000"/>
          <w:kern w:val="0"/>
          <w:sz w:val="24"/>
          <w:szCs w:val="24"/>
        </w:rPr>
        <w:t>portfolio, to include</w:t>
      </w:r>
      <w:r w:rsidR="00EF0D87">
        <w:rPr>
          <w:rFonts w:ascii="Gentona Book" w:hAnsi="Gentona Book" w:cs="Arial"/>
          <w:color w:val="000000"/>
          <w:kern w:val="0"/>
          <w:sz w:val="24"/>
          <w:szCs w:val="24"/>
        </w:rPr>
        <w:t xml:space="preserve"> </w:t>
      </w:r>
      <w:r w:rsidRPr="002F4D4E">
        <w:rPr>
          <w:rFonts w:ascii="Gentona Book" w:hAnsi="Gentona Book" w:cs="Arial"/>
          <w:color w:val="000000"/>
          <w:kern w:val="0"/>
          <w:sz w:val="24"/>
          <w:szCs w:val="24"/>
        </w:rPr>
        <w:t>assessing the health of current programs</w:t>
      </w:r>
      <w:r w:rsidR="00EF0D87">
        <w:rPr>
          <w:rFonts w:ascii="Gentona Book" w:hAnsi="Gentona Book" w:cs="Arial"/>
          <w:color w:val="000000"/>
          <w:kern w:val="0"/>
          <w:sz w:val="24"/>
          <w:szCs w:val="24"/>
        </w:rPr>
        <w:t xml:space="preserve">, </w:t>
      </w:r>
      <w:r w:rsidRPr="002F4D4E">
        <w:rPr>
          <w:rFonts w:ascii="Gentona Book" w:hAnsi="Gentona Book" w:cs="Arial"/>
          <w:color w:val="000000"/>
          <w:kern w:val="0"/>
          <w:sz w:val="24"/>
          <w:szCs w:val="24"/>
        </w:rPr>
        <w:t>innovating</w:t>
      </w:r>
      <w:r w:rsidR="00EF0D87">
        <w:rPr>
          <w:rFonts w:ascii="Gentona Book" w:hAnsi="Gentona Book" w:cs="Arial"/>
          <w:color w:val="000000"/>
          <w:kern w:val="0"/>
          <w:sz w:val="24"/>
          <w:szCs w:val="24"/>
        </w:rPr>
        <w:t xml:space="preserve">, </w:t>
      </w:r>
      <w:r w:rsidRPr="002F4D4E">
        <w:rPr>
          <w:rFonts w:ascii="Gentona Book" w:hAnsi="Gentona Book" w:cs="Arial"/>
          <w:color w:val="000000"/>
          <w:kern w:val="0"/>
          <w:sz w:val="24"/>
          <w:szCs w:val="24"/>
        </w:rPr>
        <w:t>and improving existing programs</w:t>
      </w:r>
      <w:r w:rsidR="00EF0D87">
        <w:rPr>
          <w:rFonts w:ascii="Gentona Book" w:hAnsi="Gentona Book" w:cs="Arial"/>
          <w:color w:val="000000"/>
          <w:kern w:val="0"/>
          <w:sz w:val="24"/>
          <w:szCs w:val="24"/>
        </w:rPr>
        <w:t xml:space="preserve">. The Director </w:t>
      </w:r>
      <w:r w:rsidRPr="00EF0D87">
        <w:rPr>
          <w:rFonts w:ascii="Gentona Book" w:hAnsi="Gentona Book" w:cs="Arial"/>
          <w:color w:val="000000"/>
          <w:kern w:val="0"/>
          <w:sz w:val="24"/>
          <w:szCs w:val="24"/>
        </w:rPr>
        <w:t>conceptualiz</w:t>
      </w:r>
      <w:r w:rsidR="00EF0D87">
        <w:rPr>
          <w:rFonts w:ascii="Gentona Book" w:hAnsi="Gentona Book" w:cs="Arial"/>
          <w:color w:val="000000"/>
          <w:kern w:val="0"/>
          <w:sz w:val="24"/>
          <w:szCs w:val="24"/>
        </w:rPr>
        <w:t>e</w:t>
      </w:r>
      <w:r w:rsidR="00D8617F">
        <w:rPr>
          <w:rFonts w:ascii="Gentona Book" w:hAnsi="Gentona Book" w:cs="Arial"/>
          <w:color w:val="000000"/>
          <w:kern w:val="0"/>
          <w:sz w:val="24"/>
          <w:szCs w:val="24"/>
        </w:rPr>
        <w:t>s</w:t>
      </w:r>
      <w:r w:rsidRPr="00EF0D87">
        <w:rPr>
          <w:rFonts w:ascii="Gentona Book" w:hAnsi="Gentona Book" w:cs="Arial"/>
          <w:color w:val="000000"/>
          <w:kern w:val="0"/>
          <w:sz w:val="24"/>
          <w:szCs w:val="24"/>
        </w:rPr>
        <w:t xml:space="preserve"> new program formats</w:t>
      </w:r>
      <w:r w:rsidR="00EF0D87" w:rsidRPr="00EF0D87">
        <w:rPr>
          <w:rFonts w:ascii="Gentona Book" w:hAnsi="Gentona Book" w:cs="Arial"/>
          <w:color w:val="000000"/>
          <w:kern w:val="0"/>
          <w:sz w:val="24"/>
          <w:szCs w:val="24"/>
        </w:rPr>
        <w:t xml:space="preserve">, </w:t>
      </w:r>
      <w:r w:rsidRPr="00EF0D87">
        <w:rPr>
          <w:rFonts w:ascii="Gentona Book" w:hAnsi="Gentona Book" w:cs="Arial"/>
          <w:color w:val="000000"/>
          <w:kern w:val="0"/>
          <w:sz w:val="24"/>
          <w:szCs w:val="24"/>
        </w:rPr>
        <w:t>locations</w:t>
      </w:r>
      <w:r w:rsidR="00EF0D87">
        <w:rPr>
          <w:rFonts w:ascii="Gentona Book" w:hAnsi="Gentona Book" w:cs="Arial"/>
          <w:color w:val="000000"/>
          <w:kern w:val="0"/>
          <w:sz w:val="24"/>
          <w:szCs w:val="24"/>
        </w:rPr>
        <w:t>,</w:t>
      </w:r>
      <w:r w:rsidRPr="00EF0D87">
        <w:rPr>
          <w:rFonts w:ascii="Gentona Book" w:hAnsi="Gentona Book" w:cs="Arial"/>
          <w:color w:val="000000"/>
          <w:kern w:val="0"/>
          <w:sz w:val="24"/>
          <w:szCs w:val="24"/>
        </w:rPr>
        <w:t xml:space="preserve"> and opportunities that</w:t>
      </w:r>
      <w:r w:rsidR="00D8617F">
        <w:rPr>
          <w:rFonts w:ascii="Gentona Book" w:hAnsi="Gentona Book" w:cs="Arial"/>
          <w:color w:val="000000"/>
          <w:kern w:val="0"/>
          <w:sz w:val="24"/>
          <w:szCs w:val="24"/>
        </w:rPr>
        <w:t xml:space="preserve"> </w:t>
      </w:r>
      <w:r w:rsidRPr="00EF0D87">
        <w:rPr>
          <w:rFonts w:ascii="Gentona Book" w:hAnsi="Gentona Book" w:cs="Arial"/>
          <w:color w:val="000000"/>
          <w:kern w:val="0"/>
          <w:sz w:val="24"/>
          <w:szCs w:val="24"/>
        </w:rPr>
        <w:t>strengthen the portfolio and Heavener School</w:t>
      </w:r>
      <w:r w:rsidR="00EF0D87">
        <w:rPr>
          <w:rFonts w:ascii="Gentona Book" w:hAnsi="Gentona Book" w:cs="Arial"/>
          <w:color w:val="000000"/>
          <w:kern w:val="0"/>
          <w:sz w:val="24"/>
          <w:szCs w:val="24"/>
        </w:rPr>
        <w:t xml:space="preserve"> of Business</w:t>
      </w:r>
      <w:r w:rsidRPr="00EF0D87">
        <w:rPr>
          <w:rFonts w:ascii="Gentona Book" w:hAnsi="Gentona Book" w:cs="Arial"/>
          <w:color w:val="000000"/>
          <w:kern w:val="0"/>
          <w:sz w:val="24"/>
          <w:szCs w:val="24"/>
        </w:rPr>
        <w:t>’s ability to reach more students and improve student learning outcomes.</w:t>
      </w:r>
      <w:r w:rsidR="00D8617F">
        <w:rPr>
          <w:rFonts w:ascii="Gentona Book" w:hAnsi="Gentona Book" w:cs="Arial"/>
          <w:color w:val="000000"/>
          <w:kern w:val="0"/>
          <w:sz w:val="24"/>
          <w:szCs w:val="24"/>
        </w:rPr>
        <w:t xml:space="preserve"> </w:t>
      </w:r>
    </w:p>
    <w:p w14:paraId="7F798861" w14:textId="77777777" w:rsidR="00AA4147" w:rsidRDefault="00AA4147"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p>
    <w:p w14:paraId="619626E3" w14:textId="24EFE28A" w:rsidR="00D8617F" w:rsidRDefault="00D8617F"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w:t>
      </w:r>
      <w:r w:rsidR="00AA4147">
        <w:rPr>
          <w:rFonts w:ascii="Gentona Book" w:hAnsi="Gentona Book" w:cs="Arial"/>
          <w:color w:val="000000"/>
          <w:kern w:val="0"/>
          <w:sz w:val="24"/>
          <w:szCs w:val="24"/>
        </w:rPr>
        <w:t xml:space="preserve"> Director will</w:t>
      </w:r>
      <w:r>
        <w:rPr>
          <w:rFonts w:ascii="Gentona Book" w:hAnsi="Gentona Book" w:cs="Arial"/>
          <w:color w:val="000000"/>
          <w:kern w:val="0"/>
          <w:sz w:val="24"/>
          <w:szCs w:val="24"/>
        </w:rPr>
        <w:t xml:space="preserve"> f</w:t>
      </w:r>
      <w:r w:rsidR="002F4D4E" w:rsidRPr="002F4D4E">
        <w:rPr>
          <w:rFonts w:ascii="Gentona Book" w:hAnsi="Gentona Book" w:cs="Arial"/>
          <w:color w:val="000000"/>
          <w:kern w:val="0"/>
          <w:sz w:val="24"/>
          <w:szCs w:val="24"/>
        </w:rPr>
        <w:t>ormulate and administer the annual operating budget, including</w:t>
      </w:r>
      <w:r>
        <w:rPr>
          <w:rFonts w:ascii="Gentona Book" w:hAnsi="Gentona Book" w:cs="Arial"/>
          <w:color w:val="000000"/>
          <w:kern w:val="0"/>
          <w:sz w:val="24"/>
          <w:szCs w:val="24"/>
        </w:rPr>
        <w:t>:</w:t>
      </w:r>
    </w:p>
    <w:p w14:paraId="3EB44CBE" w14:textId="283EFCCF" w:rsidR="00D8617F" w:rsidRDefault="00D8617F" w:rsidP="00AA4147">
      <w:pPr>
        <w:widowControl w:val="0"/>
        <w:numPr>
          <w:ilvl w:val="0"/>
          <w:numId w:val="7"/>
        </w:numPr>
        <w:autoSpaceDE w:val="0"/>
        <w:autoSpaceDN w:val="0"/>
        <w:adjustRightInd w:val="0"/>
        <w:spacing w:after="0" w:line="240" w:lineRule="auto"/>
        <w:contextualSpacing/>
        <w:rPr>
          <w:rFonts w:ascii="Gentona Book" w:hAnsi="Gentona Book" w:cs="Arial"/>
          <w:color w:val="000000"/>
          <w:kern w:val="0"/>
          <w:sz w:val="24"/>
          <w:szCs w:val="24"/>
        </w:rPr>
      </w:pPr>
      <w:r w:rsidRPr="00D8617F">
        <w:rPr>
          <w:rFonts w:ascii="Gentona Book" w:hAnsi="Gentona Book" w:cs="Arial"/>
          <w:color w:val="000000"/>
          <w:kern w:val="0"/>
          <w:sz w:val="24"/>
          <w:szCs w:val="24"/>
        </w:rPr>
        <w:t>E</w:t>
      </w:r>
      <w:r w:rsidR="002F4D4E" w:rsidRPr="00D8617F">
        <w:rPr>
          <w:rFonts w:ascii="Gentona Book" w:hAnsi="Gentona Book" w:cs="Arial"/>
          <w:color w:val="000000"/>
          <w:kern w:val="0"/>
          <w:sz w:val="24"/>
          <w:szCs w:val="24"/>
        </w:rPr>
        <w:t xml:space="preserve">stimating budget requests related to IP </w:t>
      </w:r>
      <w:r w:rsidRPr="00D8617F">
        <w:rPr>
          <w:rFonts w:ascii="Gentona Book" w:hAnsi="Gentona Book" w:cs="Arial"/>
          <w:color w:val="000000"/>
          <w:kern w:val="0"/>
          <w:sz w:val="24"/>
          <w:szCs w:val="24"/>
        </w:rPr>
        <w:t>operations.</w:t>
      </w:r>
    </w:p>
    <w:p w14:paraId="126BF553" w14:textId="77777777" w:rsidR="00D8617F" w:rsidRDefault="002F4D4E" w:rsidP="00AA4147">
      <w:pPr>
        <w:widowControl w:val="0"/>
        <w:numPr>
          <w:ilvl w:val="0"/>
          <w:numId w:val="7"/>
        </w:numPr>
        <w:autoSpaceDE w:val="0"/>
        <w:autoSpaceDN w:val="0"/>
        <w:adjustRightInd w:val="0"/>
        <w:spacing w:after="0" w:line="240" w:lineRule="auto"/>
        <w:contextualSpacing/>
        <w:rPr>
          <w:rFonts w:ascii="Gentona Book" w:hAnsi="Gentona Book" w:cs="Arial"/>
          <w:color w:val="000000"/>
          <w:kern w:val="0"/>
          <w:sz w:val="24"/>
          <w:szCs w:val="24"/>
        </w:rPr>
      </w:pPr>
      <w:r w:rsidRPr="00D8617F">
        <w:rPr>
          <w:rFonts w:ascii="Gentona Book" w:hAnsi="Gentona Book" w:cs="Arial"/>
          <w:color w:val="000000"/>
          <w:kern w:val="0"/>
          <w:sz w:val="24"/>
          <w:szCs w:val="24"/>
        </w:rPr>
        <w:t xml:space="preserve">Coordinate, analyze, and provide summative data regarding financial transactions with </w:t>
      </w:r>
      <w:r w:rsidR="00D8617F" w:rsidRPr="00D8617F">
        <w:rPr>
          <w:rFonts w:ascii="Gentona Book" w:hAnsi="Gentona Book" w:cs="Arial"/>
          <w:color w:val="000000"/>
          <w:kern w:val="0"/>
          <w:sz w:val="24"/>
          <w:szCs w:val="24"/>
        </w:rPr>
        <w:t>i</w:t>
      </w:r>
      <w:r w:rsidRPr="00D8617F">
        <w:rPr>
          <w:rFonts w:ascii="Gentona Book" w:hAnsi="Gentona Book" w:cs="Arial"/>
          <w:color w:val="000000"/>
          <w:kern w:val="0"/>
          <w:sz w:val="24"/>
          <w:szCs w:val="24"/>
        </w:rPr>
        <w:t>nternational partners and UF’s International Center (</w:t>
      </w:r>
      <w:hyperlink r:id="rId15" w:history="1">
        <w:r w:rsidR="00D8617F" w:rsidRPr="00D8617F">
          <w:rPr>
            <w:rStyle w:val="Hyperlink"/>
            <w:rFonts w:ascii="Gentona Book" w:hAnsi="Gentona Book" w:cs="Arial"/>
            <w:kern w:val="0"/>
            <w:sz w:val="24"/>
            <w:szCs w:val="24"/>
          </w:rPr>
          <w:t>UFIC</w:t>
        </w:r>
      </w:hyperlink>
      <w:r w:rsidR="00D8617F" w:rsidRPr="00D8617F">
        <w:rPr>
          <w:rFonts w:ascii="Gentona Book" w:hAnsi="Gentona Book" w:cs="Arial"/>
          <w:color w:val="000000"/>
          <w:kern w:val="0"/>
          <w:sz w:val="24"/>
          <w:szCs w:val="24"/>
        </w:rPr>
        <w:t>)</w:t>
      </w:r>
    </w:p>
    <w:p w14:paraId="31AA04B2" w14:textId="77777777" w:rsidR="00D8617F" w:rsidRDefault="002F4D4E" w:rsidP="00AA4147">
      <w:pPr>
        <w:widowControl w:val="0"/>
        <w:numPr>
          <w:ilvl w:val="0"/>
          <w:numId w:val="7"/>
        </w:numPr>
        <w:autoSpaceDE w:val="0"/>
        <w:autoSpaceDN w:val="0"/>
        <w:adjustRightInd w:val="0"/>
        <w:spacing w:after="0" w:line="240" w:lineRule="auto"/>
        <w:contextualSpacing/>
        <w:rPr>
          <w:rFonts w:ascii="Gentona Book" w:hAnsi="Gentona Book" w:cs="Arial"/>
          <w:color w:val="000000"/>
          <w:kern w:val="0"/>
          <w:sz w:val="24"/>
          <w:szCs w:val="24"/>
        </w:rPr>
      </w:pPr>
      <w:r w:rsidRPr="00D8617F">
        <w:rPr>
          <w:rFonts w:ascii="Gentona Book" w:hAnsi="Gentona Book" w:cs="Arial"/>
          <w:color w:val="000000"/>
          <w:kern w:val="0"/>
          <w:sz w:val="24"/>
          <w:szCs w:val="24"/>
        </w:rPr>
        <w:t>Analyze financial statements, cash flow, and individual programmatic costs to ensure overall program &amp; departmental goals are met.</w:t>
      </w:r>
    </w:p>
    <w:p w14:paraId="290A29C8" w14:textId="254DB874" w:rsidR="002F4D4E" w:rsidRPr="00D8617F" w:rsidRDefault="002F4D4E" w:rsidP="00AA4147">
      <w:pPr>
        <w:widowControl w:val="0"/>
        <w:numPr>
          <w:ilvl w:val="0"/>
          <w:numId w:val="7"/>
        </w:numPr>
        <w:autoSpaceDE w:val="0"/>
        <w:autoSpaceDN w:val="0"/>
        <w:adjustRightInd w:val="0"/>
        <w:spacing w:after="0" w:line="240" w:lineRule="auto"/>
        <w:contextualSpacing/>
        <w:rPr>
          <w:rFonts w:ascii="Gentona Book" w:hAnsi="Gentona Book" w:cs="Arial"/>
          <w:color w:val="000000"/>
          <w:kern w:val="0"/>
          <w:sz w:val="24"/>
          <w:szCs w:val="24"/>
        </w:rPr>
      </w:pPr>
      <w:r w:rsidRPr="00D8617F">
        <w:rPr>
          <w:rFonts w:ascii="Gentona Book" w:hAnsi="Gentona Book" w:cs="Arial"/>
          <w:color w:val="000000"/>
          <w:kern w:val="0"/>
          <w:sz w:val="24"/>
          <w:szCs w:val="24"/>
        </w:rPr>
        <w:lastRenderedPageBreak/>
        <w:t>Provide quarterly analysis to Assistant Dean and Director of Budgets &amp; Logistics.</w:t>
      </w:r>
    </w:p>
    <w:p w14:paraId="492CCE23" w14:textId="77777777" w:rsidR="00D8617F" w:rsidRDefault="00D8617F" w:rsidP="00EF0D87">
      <w:pPr>
        <w:widowControl w:val="0"/>
        <w:autoSpaceDE w:val="0"/>
        <w:autoSpaceDN w:val="0"/>
        <w:adjustRightInd w:val="0"/>
        <w:spacing w:after="0" w:line="240" w:lineRule="auto"/>
        <w:ind w:left="360" w:hanging="180"/>
        <w:contextualSpacing/>
        <w:rPr>
          <w:rFonts w:ascii="Gentona Book" w:hAnsi="Gentona Book" w:cs="Arial"/>
          <w:color w:val="000000"/>
          <w:kern w:val="0"/>
          <w:sz w:val="24"/>
          <w:szCs w:val="24"/>
        </w:rPr>
      </w:pPr>
    </w:p>
    <w:p w14:paraId="3997DFA2" w14:textId="77777777" w:rsidR="00AA4147" w:rsidRDefault="00D8617F"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will a</w:t>
      </w:r>
      <w:r w:rsidR="002F4D4E" w:rsidRPr="002F4D4E">
        <w:rPr>
          <w:rFonts w:ascii="Gentona Book" w:hAnsi="Gentona Book" w:cs="Arial"/>
          <w:color w:val="000000"/>
          <w:kern w:val="0"/>
          <w:sz w:val="24"/>
          <w:szCs w:val="24"/>
        </w:rPr>
        <w:t>nalyze student evaluations and utilize results to make recommendations to partners, improve programs and create new programs</w:t>
      </w:r>
      <w:r>
        <w:rPr>
          <w:rFonts w:ascii="Gentona Book" w:hAnsi="Gentona Book" w:cs="Arial"/>
          <w:color w:val="000000"/>
          <w:kern w:val="0"/>
          <w:sz w:val="24"/>
          <w:szCs w:val="24"/>
        </w:rPr>
        <w:t>. They will c</w:t>
      </w:r>
      <w:r w:rsidR="002F4D4E" w:rsidRPr="002F4D4E">
        <w:rPr>
          <w:rFonts w:ascii="Gentona Book" w:hAnsi="Gentona Book" w:cs="Arial"/>
          <w:color w:val="000000"/>
          <w:kern w:val="0"/>
          <w:sz w:val="24"/>
          <w:szCs w:val="24"/>
        </w:rPr>
        <w:t>ollaborate with UF and international partners when emergencies occur that impact the safety of students</w:t>
      </w:r>
      <w:r>
        <w:rPr>
          <w:rFonts w:ascii="Gentona Book" w:hAnsi="Gentona Book" w:cs="Arial"/>
          <w:color w:val="000000"/>
          <w:kern w:val="0"/>
          <w:sz w:val="24"/>
          <w:szCs w:val="24"/>
        </w:rPr>
        <w:t>. The Director</w:t>
      </w:r>
      <w:r w:rsidR="00AA4147">
        <w:rPr>
          <w:rFonts w:ascii="Gentona Book" w:hAnsi="Gentona Book" w:cs="Arial"/>
          <w:color w:val="000000"/>
          <w:kern w:val="0"/>
          <w:sz w:val="24"/>
          <w:szCs w:val="24"/>
        </w:rPr>
        <w:t xml:space="preserve"> will a</w:t>
      </w:r>
      <w:r w:rsidR="002F4D4E" w:rsidRPr="002F4D4E">
        <w:rPr>
          <w:rFonts w:ascii="Gentona Book" w:hAnsi="Gentona Book" w:cs="Arial"/>
          <w:color w:val="000000"/>
          <w:kern w:val="0"/>
          <w:sz w:val="24"/>
          <w:szCs w:val="24"/>
        </w:rPr>
        <w:t>ssess new partnerships beneficial to the mission of the college and its students</w:t>
      </w:r>
      <w:r w:rsidR="00AA4147">
        <w:rPr>
          <w:rFonts w:ascii="Gentona Book" w:hAnsi="Gentona Book" w:cs="Arial"/>
          <w:color w:val="000000"/>
          <w:kern w:val="0"/>
          <w:sz w:val="24"/>
          <w:szCs w:val="24"/>
        </w:rPr>
        <w:t>. This includes c</w:t>
      </w:r>
      <w:r w:rsidR="002F4D4E" w:rsidRPr="002F4D4E">
        <w:rPr>
          <w:rFonts w:ascii="Gentona Book" w:hAnsi="Gentona Book" w:cs="Arial"/>
          <w:color w:val="000000"/>
          <w:kern w:val="0"/>
          <w:sz w:val="24"/>
          <w:szCs w:val="24"/>
        </w:rPr>
        <w:t>ontinually enhanc</w:t>
      </w:r>
      <w:r w:rsidR="00AA4147">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xml:space="preserve"> registration protocols and student services for incoming and outgoing students through collaboration with the IP team</w:t>
      </w:r>
      <w:r w:rsidR="00AA4147">
        <w:rPr>
          <w:rFonts w:ascii="Gentona Book" w:hAnsi="Gentona Book" w:cs="Arial"/>
          <w:color w:val="000000"/>
          <w:kern w:val="0"/>
          <w:sz w:val="24"/>
          <w:szCs w:val="24"/>
        </w:rPr>
        <w:t>.</w:t>
      </w:r>
    </w:p>
    <w:p w14:paraId="528ED6F6" w14:textId="77777777" w:rsidR="00AA4147" w:rsidRDefault="00AA4147"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p>
    <w:p w14:paraId="4F58DB2B" w14:textId="1F38A607" w:rsidR="002F4D4E" w:rsidRDefault="00AA4147"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t</w:t>
      </w:r>
      <w:r w:rsidR="002F4D4E" w:rsidRPr="002F4D4E">
        <w:rPr>
          <w:rFonts w:ascii="Gentona Book" w:hAnsi="Gentona Book" w:cs="Arial"/>
          <w:color w:val="000000"/>
          <w:kern w:val="0"/>
          <w:sz w:val="24"/>
          <w:szCs w:val="24"/>
        </w:rPr>
        <w:t xml:space="preserve">ranslates strategic and tactical business plans into department-specific operational plans. </w:t>
      </w:r>
      <w:r>
        <w:rPr>
          <w:rFonts w:ascii="Gentona Book" w:hAnsi="Gentona Book" w:cs="Arial"/>
          <w:color w:val="000000"/>
          <w:kern w:val="0"/>
          <w:sz w:val="24"/>
          <w:szCs w:val="24"/>
        </w:rPr>
        <w:t>They m</w:t>
      </w:r>
      <w:r w:rsidR="002F4D4E" w:rsidRPr="002F4D4E">
        <w:rPr>
          <w:rFonts w:ascii="Gentona Book" w:hAnsi="Gentona Book" w:cs="Arial"/>
          <w:color w:val="000000"/>
          <w:kern w:val="0"/>
          <w:sz w:val="24"/>
          <w:szCs w:val="24"/>
        </w:rPr>
        <w:t>ake operational decisions within broadly defined parameters</w:t>
      </w:r>
      <w:r>
        <w:rPr>
          <w:rFonts w:ascii="Gentona Book" w:hAnsi="Gentona Book" w:cs="Arial"/>
          <w:color w:val="000000"/>
          <w:kern w:val="0"/>
          <w:sz w:val="24"/>
          <w:szCs w:val="24"/>
        </w:rPr>
        <w:t>. These d</w:t>
      </w:r>
      <w:r w:rsidR="002F4D4E" w:rsidRPr="002F4D4E">
        <w:rPr>
          <w:rFonts w:ascii="Gentona Book" w:hAnsi="Gentona Book" w:cs="Arial"/>
          <w:color w:val="000000"/>
          <w:kern w:val="0"/>
          <w:sz w:val="24"/>
          <w:szCs w:val="24"/>
        </w:rPr>
        <w:t>ecisions require a high level of judgement and professional acumen. Deviations from university policy require approval of the Assistant Dean or the Dean.</w:t>
      </w:r>
    </w:p>
    <w:p w14:paraId="2BDF0D1B" w14:textId="77777777" w:rsidR="00AA4147" w:rsidRPr="002F4D4E" w:rsidRDefault="00AA4147" w:rsidP="00D8617F">
      <w:pPr>
        <w:widowControl w:val="0"/>
        <w:autoSpaceDE w:val="0"/>
        <w:autoSpaceDN w:val="0"/>
        <w:adjustRightInd w:val="0"/>
        <w:spacing w:after="0" w:line="240" w:lineRule="auto"/>
        <w:contextualSpacing/>
        <w:rPr>
          <w:rFonts w:ascii="Gentona Book" w:hAnsi="Gentona Book" w:cs="Arial"/>
          <w:color w:val="000000"/>
          <w:kern w:val="0"/>
          <w:sz w:val="24"/>
          <w:szCs w:val="24"/>
        </w:rPr>
      </w:pPr>
    </w:p>
    <w:p w14:paraId="6707AAD8" w14:textId="77777777" w:rsidR="00AA4147" w:rsidRDefault="00AA4147" w:rsidP="00AA414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a</w:t>
      </w:r>
      <w:r w:rsidR="002F4D4E" w:rsidRPr="002F4D4E">
        <w:rPr>
          <w:rFonts w:ascii="Gentona Book" w:hAnsi="Gentona Book" w:cs="Arial"/>
          <w:color w:val="000000"/>
          <w:kern w:val="0"/>
          <w:sz w:val="24"/>
          <w:szCs w:val="24"/>
        </w:rPr>
        <w:t xml:space="preserve">dvises senior administrators in implementing programs, new initiatives, and special projects. </w:t>
      </w:r>
      <w:r>
        <w:rPr>
          <w:rFonts w:ascii="Gentona Book" w:hAnsi="Gentona Book" w:cs="Arial"/>
          <w:color w:val="000000"/>
          <w:kern w:val="0"/>
          <w:sz w:val="24"/>
          <w:szCs w:val="24"/>
        </w:rPr>
        <w:t>They will d</w:t>
      </w:r>
      <w:r w:rsidR="002F4D4E" w:rsidRPr="002F4D4E">
        <w:rPr>
          <w:rFonts w:ascii="Gentona Book" w:hAnsi="Gentona Book" w:cs="Arial"/>
          <w:color w:val="000000"/>
          <w:kern w:val="0"/>
          <w:sz w:val="24"/>
          <w:szCs w:val="24"/>
        </w:rPr>
        <w:t xml:space="preserve">evelop the strategy and implementation of the student advising/recruiting activities of </w:t>
      </w:r>
      <w:r>
        <w:rPr>
          <w:rFonts w:ascii="Gentona Book" w:hAnsi="Gentona Book" w:cs="Arial"/>
          <w:color w:val="000000"/>
          <w:kern w:val="0"/>
          <w:sz w:val="24"/>
          <w:szCs w:val="24"/>
        </w:rPr>
        <w:t xml:space="preserve">the </w:t>
      </w:r>
      <w:r w:rsidR="002F4D4E" w:rsidRPr="002F4D4E">
        <w:rPr>
          <w:rFonts w:ascii="Gentona Book" w:hAnsi="Gentona Book" w:cs="Arial"/>
          <w:color w:val="000000"/>
          <w:kern w:val="0"/>
          <w:sz w:val="24"/>
          <w:szCs w:val="24"/>
        </w:rPr>
        <w:t>International Programs</w:t>
      </w:r>
      <w:r>
        <w:rPr>
          <w:rFonts w:ascii="Gentona Book" w:hAnsi="Gentona Book" w:cs="Arial"/>
          <w:color w:val="000000"/>
          <w:kern w:val="0"/>
          <w:sz w:val="24"/>
          <w:szCs w:val="24"/>
        </w:rPr>
        <w:t>. They l</w:t>
      </w:r>
      <w:r w:rsidR="002F4D4E" w:rsidRPr="002F4D4E">
        <w:rPr>
          <w:rFonts w:ascii="Gentona Book" w:hAnsi="Gentona Book" w:cs="Arial"/>
          <w:color w:val="000000"/>
          <w:kern w:val="0"/>
          <w:sz w:val="24"/>
          <w:szCs w:val="24"/>
        </w:rPr>
        <w:t>ead and provide oversight for the international education programs and international experiential learning coursework and initiatives.</w:t>
      </w:r>
      <w:r>
        <w:rPr>
          <w:rFonts w:ascii="Gentona Book" w:hAnsi="Gentona Book" w:cs="Arial"/>
          <w:color w:val="000000"/>
          <w:kern w:val="0"/>
          <w:sz w:val="24"/>
          <w:szCs w:val="24"/>
        </w:rPr>
        <w:t xml:space="preserve"> This includes being r</w:t>
      </w:r>
      <w:r w:rsidR="002F4D4E" w:rsidRPr="002F4D4E">
        <w:rPr>
          <w:rFonts w:ascii="Gentona Book" w:hAnsi="Gentona Book" w:cs="Arial"/>
          <w:color w:val="000000"/>
          <w:kern w:val="0"/>
          <w:sz w:val="24"/>
          <w:szCs w:val="24"/>
        </w:rPr>
        <w:t xml:space="preserve">esponsible for ensuring that all programs and activities comply with university, state, and federal regulations (e.g., FERPA). </w:t>
      </w:r>
    </w:p>
    <w:p w14:paraId="16A6DFFE" w14:textId="77777777" w:rsidR="00AA4147" w:rsidRDefault="00AA4147" w:rsidP="00AA414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p>
    <w:p w14:paraId="6033CE19" w14:textId="3D325CB7" w:rsidR="002F4D4E" w:rsidRPr="002F4D4E" w:rsidRDefault="00AA4147" w:rsidP="00AA414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s</w:t>
      </w:r>
      <w:r w:rsidR="002F4D4E" w:rsidRPr="002F4D4E">
        <w:rPr>
          <w:rFonts w:ascii="Gentona Book" w:hAnsi="Gentona Book" w:cs="Arial"/>
          <w:color w:val="000000"/>
          <w:kern w:val="0"/>
          <w:sz w:val="24"/>
          <w:szCs w:val="24"/>
        </w:rPr>
        <w:t xml:space="preserve">erves on various university, division, and departmental committees and represents the department at various state and national associations. </w:t>
      </w:r>
      <w:r>
        <w:rPr>
          <w:rFonts w:ascii="Gentona Book" w:hAnsi="Gentona Book" w:cs="Arial"/>
          <w:color w:val="000000"/>
          <w:kern w:val="0"/>
          <w:sz w:val="24"/>
          <w:szCs w:val="24"/>
        </w:rPr>
        <w:t>They are r</w:t>
      </w:r>
      <w:r w:rsidR="002F4D4E" w:rsidRPr="002F4D4E">
        <w:rPr>
          <w:rFonts w:ascii="Gentona Book" w:hAnsi="Gentona Book" w:cs="Arial"/>
          <w:color w:val="000000"/>
          <w:kern w:val="0"/>
          <w:sz w:val="24"/>
          <w:szCs w:val="24"/>
        </w:rPr>
        <w:t xml:space="preserve">esponsible for maintaining and supporting a working environment that is free from discrimination and harassment. </w:t>
      </w:r>
    </w:p>
    <w:p w14:paraId="3E76828D" w14:textId="77777777" w:rsidR="002F4D4E" w:rsidRPr="002F4D4E" w:rsidRDefault="002F4D4E" w:rsidP="00EF0D8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p>
    <w:p w14:paraId="7575CD6E" w14:textId="4B7AA437" w:rsidR="00AA4147" w:rsidRPr="00AA4147" w:rsidRDefault="00AA4147" w:rsidP="00AA4147">
      <w:pPr>
        <w:widowControl w:val="0"/>
        <w:autoSpaceDE w:val="0"/>
        <w:autoSpaceDN w:val="0"/>
        <w:adjustRightInd w:val="0"/>
        <w:spacing w:after="0" w:line="240" w:lineRule="auto"/>
        <w:contextualSpacing/>
        <w:rPr>
          <w:rFonts w:ascii="Gentona Book" w:hAnsi="Gentona Book" w:cs="Arial"/>
          <w:b/>
          <w:bCs/>
          <w:i/>
          <w:iCs/>
          <w:color w:val="000000"/>
          <w:kern w:val="0"/>
          <w:sz w:val="24"/>
          <w:szCs w:val="24"/>
        </w:rPr>
      </w:pPr>
      <w:r w:rsidRPr="00AA4147">
        <w:rPr>
          <w:rFonts w:ascii="Gentona Book" w:hAnsi="Gentona Book" w:cs="Arial"/>
          <w:b/>
          <w:bCs/>
          <w:i/>
          <w:iCs/>
          <w:color w:val="000000"/>
          <w:kern w:val="0"/>
          <w:sz w:val="24"/>
          <w:szCs w:val="24"/>
        </w:rPr>
        <w:t>International Programs Department Communication</w:t>
      </w:r>
    </w:p>
    <w:p w14:paraId="275F25A3" w14:textId="5ADD5469" w:rsidR="002F4D4E" w:rsidRPr="002F4D4E" w:rsidRDefault="00AA4147" w:rsidP="00AA4147">
      <w:pPr>
        <w:widowControl w:val="0"/>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is r</w:t>
      </w:r>
      <w:r w:rsidR="002F4D4E" w:rsidRPr="002F4D4E">
        <w:rPr>
          <w:rFonts w:ascii="Gentona Book" w:hAnsi="Gentona Book" w:cs="Arial"/>
          <w:color w:val="000000"/>
          <w:kern w:val="0"/>
          <w:sz w:val="24"/>
          <w:szCs w:val="24"/>
        </w:rPr>
        <w:t>esponsible for</w:t>
      </w:r>
      <w:r w:rsidR="00456007">
        <w:rPr>
          <w:rFonts w:ascii="Gentona Book" w:hAnsi="Gentona Book" w:cs="Arial"/>
          <w:color w:val="000000"/>
          <w:kern w:val="0"/>
          <w:sz w:val="24"/>
          <w:szCs w:val="24"/>
        </w:rPr>
        <w:t xml:space="preserve"> a</w:t>
      </w:r>
      <w:r w:rsidR="002F4D4E" w:rsidRPr="002F4D4E">
        <w:rPr>
          <w:rFonts w:ascii="Gentona Book" w:hAnsi="Gentona Book" w:cs="Arial"/>
          <w:color w:val="000000"/>
          <w:kern w:val="0"/>
          <w:sz w:val="24"/>
          <w:szCs w:val="24"/>
        </w:rPr>
        <w:t>cademic information and communication for the IP team</w:t>
      </w:r>
      <w:r w:rsidR="00456007">
        <w:rPr>
          <w:rFonts w:ascii="Gentona Book" w:hAnsi="Gentona Book" w:cs="Arial"/>
          <w:color w:val="000000"/>
          <w:kern w:val="0"/>
          <w:sz w:val="24"/>
          <w:szCs w:val="24"/>
        </w:rPr>
        <w:t xml:space="preserve"> as well as d</w:t>
      </w:r>
      <w:r w:rsidR="002F4D4E" w:rsidRPr="00AA4147">
        <w:rPr>
          <w:rFonts w:ascii="Gentona Book" w:hAnsi="Gentona Book" w:cs="Arial"/>
          <w:color w:val="000000"/>
          <w:kern w:val="0"/>
          <w:sz w:val="24"/>
          <w:szCs w:val="24"/>
        </w:rPr>
        <w:t>eveloping and maintaining partnerships throughout the University</w:t>
      </w:r>
      <w:r w:rsidR="00456007">
        <w:rPr>
          <w:rFonts w:ascii="Gentona Book" w:hAnsi="Gentona Book" w:cs="Arial"/>
          <w:color w:val="000000"/>
          <w:kern w:val="0"/>
          <w:sz w:val="24"/>
          <w:szCs w:val="24"/>
        </w:rPr>
        <w:t>. They o</w:t>
      </w:r>
      <w:r w:rsidR="002F4D4E" w:rsidRPr="00AA4147">
        <w:rPr>
          <w:rFonts w:ascii="Gentona Book" w:hAnsi="Gentona Book" w:cs="Arial"/>
          <w:color w:val="000000"/>
          <w:kern w:val="0"/>
          <w:sz w:val="24"/>
          <w:szCs w:val="24"/>
        </w:rPr>
        <w:t xml:space="preserve">versee communications, promotions, and public relations for </w:t>
      </w:r>
      <w:r>
        <w:rPr>
          <w:rFonts w:ascii="Gentona Book" w:hAnsi="Gentona Book" w:cs="Arial"/>
          <w:color w:val="000000"/>
          <w:kern w:val="0"/>
          <w:sz w:val="24"/>
          <w:szCs w:val="24"/>
        </w:rPr>
        <w:t xml:space="preserve">the </w:t>
      </w:r>
      <w:r w:rsidR="002F4D4E" w:rsidRPr="00AA4147">
        <w:rPr>
          <w:rFonts w:ascii="Gentona Book" w:hAnsi="Gentona Book" w:cs="Arial"/>
          <w:color w:val="000000"/>
          <w:kern w:val="0"/>
          <w:sz w:val="24"/>
          <w:szCs w:val="24"/>
        </w:rPr>
        <w:t xml:space="preserve">department </w:t>
      </w:r>
      <w:proofErr w:type="gramStart"/>
      <w:r w:rsidR="002F4D4E" w:rsidRPr="00AA4147">
        <w:rPr>
          <w:rFonts w:ascii="Gentona Book" w:hAnsi="Gentona Book" w:cs="Arial"/>
          <w:color w:val="000000"/>
          <w:kern w:val="0"/>
          <w:sz w:val="24"/>
          <w:szCs w:val="24"/>
        </w:rPr>
        <w:t>in order to</w:t>
      </w:r>
      <w:proofErr w:type="gramEnd"/>
      <w:r w:rsidR="002F4D4E" w:rsidRPr="00AA4147">
        <w:rPr>
          <w:rFonts w:ascii="Gentona Book" w:hAnsi="Gentona Book" w:cs="Arial"/>
          <w:color w:val="000000"/>
          <w:kern w:val="0"/>
          <w:sz w:val="24"/>
          <w:szCs w:val="24"/>
        </w:rPr>
        <w:t xml:space="preserve"> achieve departmental goals and objectives</w:t>
      </w:r>
      <w:r w:rsidR="00456007">
        <w:rPr>
          <w:rFonts w:ascii="Gentona Book" w:hAnsi="Gentona Book" w:cs="Arial"/>
          <w:color w:val="000000"/>
          <w:kern w:val="0"/>
          <w:sz w:val="24"/>
          <w:szCs w:val="24"/>
        </w:rPr>
        <w:t>. They are expected to b</w:t>
      </w:r>
      <w:r w:rsidR="002F4D4E" w:rsidRPr="002F4D4E">
        <w:rPr>
          <w:rFonts w:ascii="Gentona Book" w:hAnsi="Gentona Book" w:cs="Arial"/>
          <w:color w:val="000000"/>
          <w:kern w:val="0"/>
          <w:sz w:val="24"/>
          <w:szCs w:val="24"/>
        </w:rPr>
        <w:t>e available to faculty, advisors, UF personnel and students as a resource for international endeavors and opportunities.</w:t>
      </w:r>
      <w:r w:rsidR="00456007">
        <w:rPr>
          <w:rFonts w:ascii="Gentona Book" w:hAnsi="Gentona Book" w:cs="Arial"/>
          <w:color w:val="000000"/>
          <w:kern w:val="0"/>
          <w:sz w:val="24"/>
          <w:szCs w:val="24"/>
        </w:rPr>
        <w:t xml:space="preserve"> The IP team p</w:t>
      </w:r>
      <w:r w:rsidR="002F4D4E" w:rsidRPr="002F4D4E">
        <w:rPr>
          <w:rFonts w:ascii="Gentona Book" w:hAnsi="Gentona Book" w:cs="Arial"/>
          <w:color w:val="000000"/>
          <w:kern w:val="0"/>
          <w:sz w:val="24"/>
          <w:szCs w:val="24"/>
        </w:rPr>
        <w:t>rovide</w:t>
      </w:r>
      <w:r w:rsidR="00456007">
        <w:rPr>
          <w:rFonts w:ascii="Gentona Book" w:hAnsi="Gentona Book" w:cs="Arial"/>
          <w:color w:val="000000"/>
          <w:kern w:val="0"/>
          <w:sz w:val="24"/>
          <w:szCs w:val="24"/>
        </w:rPr>
        <w:t>s</w:t>
      </w:r>
      <w:r w:rsidR="002F4D4E" w:rsidRPr="002F4D4E">
        <w:rPr>
          <w:rFonts w:ascii="Gentona Book" w:hAnsi="Gentona Book" w:cs="Arial"/>
          <w:color w:val="000000"/>
          <w:kern w:val="0"/>
          <w:sz w:val="24"/>
          <w:szCs w:val="24"/>
        </w:rPr>
        <w:t xml:space="preserve"> academic and study abroad advising to approximately 800 UF undergraduates every year</w:t>
      </w:r>
      <w:r w:rsidR="00456007">
        <w:rPr>
          <w:rFonts w:ascii="Gentona Book" w:hAnsi="Gentona Book" w:cs="Arial"/>
          <w:color w:val="000000"/>
          <w:kern w:val="0"/>
          <w:sz w:val="24"/>
          <w:szCs w:val="24"/>
        </w:rPr>
        <w:t>. The Director p</w:t>
      </w:r>
      <w:r w:rsidR="002F4D4E" w:rsidRPr="002F4D4E">
        <w:rPr>
          <w:rFonts w:ascii="Gentona Book" w:hAnsi="Gentona Book" w:cs="Arial"/>
          <w:color w:val="000000"/>
          <w:kern w:val="0"/>
          <w:sz w:val="24"/>
          <w:szCs w:val="24"/>
        </w:rPr>
        <w:t>articipate</w:t>
      </w:r>
      <w:r w:rsidR="00456007">
        <w:rPr>
          <w:rFonts w:ascii="Gentona Book" w:hAnsi="Gentona Book" w:cs="Arial"/>
          <w:color w:val="000000"/>
          <w:kern w:val="0"/>
          <w:sz w:val="24"/>
          <w:szCs w:val="24"/>
        </w:rPr>
        <w:t>s</w:t>
      </w:r>
      <w:r w:rsidR="002F4D4E" w:rsidRPr="002F4D4E">
        <w:rPr>
          <w:rFonts w:ascii="Gentona Book" w:hAnsi="Gentona Book" w:cs="Arial"/>
          <w:color w:val="000000"/>
          <w:kern w:val="0"/>
          <w:sz w:val="24"/>
          <w:szCs w:val="24"/>
        </w:rPr>
        <w:t xml:space="preserve"> in Pre-Departure and Re-Entry orientations.</w:t>
      </w:r>
    </w:p>
    <w:p w14:paraId="08339584" w14:textId="77777777" w:rsidR="002F4D4E" w:rsidRPr="002F4D4E" w:rsidRDefault="002F4D4E" w:rsidP="00AA4147">
      <w:pPr>
        <w:widowControl w:val="0"/>
        <w:autoSpaceDE w:val="0"/>
        <w:autoSpaceDN w:val="0"/>
        <w:adjustRightInd w:val="0"/>
        <w:spacing w:after="0" w:line="240" w:lineRule="auto"/>
        <w:contextualSpacing/>
        <w:rPr>
          <w:rFonts w:ascii="Gentona Book" w:hAnsi="Gentona Book" w:cs="Arial"/>
          <w:color w:val="000000"/>
          <w:kern w:val="0"/>
          <w:sz w:val="24"/>
          <w:szCs w:val="24"/>
        </w:rPr>
      </w:pPr>
    </w:p>
    <w:p w14:paraId="7467E5B5" w14:textId="47A62232" w:rsidR="00456007" w:rsidRPr="00456007" w:rsidRDefault="00456007" w:rsidP="00EF0D8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b/>
          <w:bCs/>
          <w:i/>
          <w:iCs/>
          <w:color w:val="000000"/>
          <w:kern w:val="0"/>
          <w:sz w:val="24"/>
          <w:szCs w:val="24"/>
        </w:rPr>
      </w:pPr>
      <w:r w:rsidRPr="00456007">
        <w:rPr>
          <w:rFonts w:ascii="Gentona Book" w:hAnsi="Gentona Book" w:cs="Arial"/>
          <w:b/>
          <w:bCs/>
          <w:i/>
          <w:iCs/>
          <w:color w:val="000000"/>
          <w:kern w:val="0"/>
          <w:sz w:val="24"/>
          <w:szCs w:val="24"/>
        </w:rPr>
        <w:t>International Programs Department Marketing</w:t>
      </w:r>
    </w:p>
    <w:p w14:paraId="37C805F8" w14:textId="1081C2AC" w:rsidR="002F4D4E" w:rsidRPr="002F4D4E" w:rsidRDefault="00456007" w:rsidP="0045600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is to d</w:t>
      </w:r>
      <w:r w:rsidR="002F4D4E" w:rsidRPr="002F4D4E">
        <w:rPr>
          <w:rFonts w:ascii="Gentona Book" w:hAnsi="Gentona Book" w:cs="Arial"/>
          <w:color w:val="000000"/>
          <w:kern w:val="0"/>
          <w:sz w:val="24"/>
          <w:szCs w:val="24"/>
        </w:rPr>
        <w:t xml:space="preserve">evelop and implement plans for outreach efforts. </w:t>
      </w:r>
      <w:r>
        <w:rPr>
          <w:rFonts w:ascii="Gentona Book" w:hAnsi="Gentona Book" w:cs="Arial"/>
          <w:color w:val="000000"/>
          <w:kern w:val="0"/>
          <w:sz w:val="24"/>
          <w:szCs w:val="24"/>
        </w:rPr>
        <w:t>This includes d</w:t>
      </w:r>
      <w:r w:rsidR="002F4D4E" w:rsidRPr="002F4D4E">
        <w:rPr>
          <w:rFonts w:ascii="Gentona Book" w:hAnsi="Gentona Book" w:cs="Arial"/>
          <w:color w:val="000000"/>
          <w:kern w:val="0"/>
          <w:sz w:val="24"/>
          <w:szCs w:val="24"/>
        </w:rPr>
        <w:t>evelop</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xml:space="preserve"> and maintain</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xml:space="preserve"> external community, college, and university liaisons to represent the department at meetings and events</w:t>
      </w:r>
      <w:r>
        <w:rPr>
          <w:rFonts w:ascii="Gentona Book" w:hAnsi="Gentona Book" w:cs="Arial"/>
          <w:color w:val="000000"/>
          <w:kern w:val="0"/>
          <w:sz w:val="24"/>
          <w:szCs w:val="24"/>
        </w:rPr>
        <w:t>,</w:t>
      </w:r>
      <w:r w:rsidR="002F4D4E" w:rsidRPr="002F4D4E">
        <w:rPr>
          <w:rFonts w:ascii="Gentona Book" w:hAnsi="Gentona Book" w:cs="Arial"/>
          <w:color w:val="000000"/>
          <w:kern w:val="0"/>
          <w:sz w:val="24"/>
          <w:szCs w:val="24"/>
        </w:rPr>
        <w:t xml:space="preserve"> </w:t>
      </w:r>
      <w:r>
        <w:rPr>
          <w:rFonts w:ascii="Gentona Book" w:hAnsi="Gentona Book" w:cs="Arial"/>
          <w:color w:val="000000"/>
          <w:kern w:val="0"/>
          <w:sz w:val="24"/>
          <w:szCs w:val="24"/>
        </w:rPr>
        <w:t>as well as,</w:t>
      </w:r>
      <w:r w:rsidR="002F4D4E" w:rsidRPr="002F4D4E">
        <w:rPr>
          <w:rFonts w:ascii="Gentona Book" w:hAnsi="Gentona Book" w:cs="Arial"/>
          <w:color w:val="000000"/>
          <w:kern w:val="0"/>
          <w:sz w:val="24"/>
          <w:szCs w:val="24"/>
        </w:rPr>
        <w:t xml:space="preserve"> to collaborate and partner with relevant constituents of international education. </w:t>
      </w:r>
      <w:r>
        <w:rPr>
          <w:rFonts w:ascii="Gentona Book" w:hAnsi="Gentona Book" w:cs="Arial"/>
          <w:color w:val="000000"/>
          <w:kern w:val="0"/>
          <w:sz w:val="24"/>
          <w:szCs w:val="24"/>
        </w:rPr>
        <w:t>They will l</w:t>
      </w:r>
      <w:r w:rsidR="002F4D4E" w:rsidRPr="002F4D4E">
        <w:rPr>
          <w:rFonts w:ascii="Gentona Book" w:hAnsi="Gentona Book" w:cs="Arial"/>
          <w:color w:val="000000"/>
          <w:kern w:val="0"/>
          <w:sz w:val="24"/>
          <w:szCs w:val="24"/>
        </w:rPr>
        <w:t>ead the development of marketing strategies for student recruitment to maintain and grow study abroad enrollment (this is likely to include collaboration with different WCB departments).</w:t>
      </w:r>
      <w:r>
        <w:rPr>
          <w:rFonts w:ascii="Gentona Book" w:hAnsi="Gentona Book" w:cs="Arial"/>
          <w:color w:val="000000"/>
          <w:kern w:val="0"/>
          <w:sz w:val="24"/>
          <w:szCs w:val="24"/>
        </w:rPr>
        <w:t xml:space="preserve"> This includes l</w:t>
      </w:r>
      <w:r w:rsidR="002F4D4E" w:rsidRPr="002F4D4E">
        <w:rPr>
          <w:rFonts w:ascii="Gentona Book" w:hAnsi="Gentona Book" w:cs="Arial"/>
          <w:color w:val="000000"/>
          <w:kern w:val="0"/>
          <w:sz w:val="24"/>
          <w:szCs w:val="24"/>
        </w:rPr>
        <w:t>ead</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xml:space="preserve"> the collaborative design of events that allow interaction with students to promote study abroad and internationalization.</w:t>
      </w:r>
      <w:r>
        <w:rPr>
          <w:rFonts w:ascii="Gentona Book" w:hAnsi="Gentona Book" w:cs="Arial"/>
          <w:color w:val="000000"/>
          <w:kern w:val="0"/>
          <w:sz w:val="24"/>
          <w:szCs w:val="24"/>
        </w:rPr>
        <w:t xml:space="preserve"> The Director will c</w:t>
      </w:r>
      <w:r w:rsidR="002F4D4E" w:rsidRPr="002F4D4E">
        <w:rPr>
          <w:rFonts w:ascii="Gentona Book" w:hAnsi="Gentona Book" w:cs="Arial"/>
          <w:color w:val="000000"/>
          <w:kern w:val="0"/>
          <w:sz w:val="24"/>
          <w:szCs w:val="24"/>
        </w:rPr>
        <w:t>ollaborate with UF personnel to facilitate opportunities for undergraduates to incorporate study abroad in their academic plans.</w:t>
      </w:r>
    </w:p>
    <w:p w14:paraId="0F99C44D" w14:textId="77777777" w:rsidR="002F4D4E" w:rsidRPr="002F4D4E" w:rsidRDefault="002F4D4E" w:rsidP="00EF0D8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p>
    <w:p w14:paraId="190C8336" w14:textId="4DDA3813" w:rsidR="002F4D4E" w:rsidRPr="00456007" w:rsidRDefault="00456007" w:rsidP="00EF0D87">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b/>
          <w:bCs/>
          <w:i/>
          <w:iCs/>
          <w:color w:val="000000"/>
          <w:kern w:val="0"/>
          <w:sz w:val="24"/>
          <w:szCs w:val="24"/>
        </w:rPr>
      </w:pPr>
      <w:r w:rsidRPr="00456007">
        <w:rPr>
          <w:rFonts w:ascii="Gentona Book" w:hAnsi="Gentona Book" w:cs="Arial"/>
          <w:b/>
          <w:bCs/>
          <w:i/>
          <w:iCs/>
          <w:color w:val="000000"/>
          <w:kern w:val="0"/>
          <w:sz w:val="24"/>
          <w:szCs w:val="24"/>
        </w:rPr>
        <w:t xml:space="preserve">International Programs Department </w:t>
      </w:r>
      <w:r w:rsidR="002F4D4E" w:rsidRPr="00456007">
        <w:rPr>
          <w:rFonts w:ascii="Gentona Book" w:hAnsi="Gentona Book" w:cs="Arial"/>
          <w:b/>
          <w:bCs/>
          <w:i/>
          <w:iCs/>
          <w:color w:val="000000"/>
          <w:kern w:val="0"/>
          <w:sz w:val="24"/>
          <w:szCs w:val="24"/>
        </w:rPr>
        <w:t>Teaching &amp; Evaluation</w:t>
      </w:r>
    </w:p>
    <w:p w14:paraId="412C7115" w14:textId="5707A52C" w:rsidR="00FF1A28" w:rsidRDefault="00456007"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r>
        <w:rPr>
          <w:rFonts w:ascii="Gentona Book" w:hAnsi="Gentona Book" w:cs="Arial"/>
          <w:color w:val="000000"/>
          <w:kern w:val="0"/>
          <w:sz w:val="24"/>
          <w:szCs w:val="24"/>
        </w:rPr>
        <w:t>The Director will f</w:t>
      </w:r>
      <w:r w:rsidR="002F4D4E" w:rsidRPr="002F4D4E">
        <w:rPr>
          <w:rFonts w:ascii="Gentona Book" w:hAnsi="Gentona Book" w:cs="Arial"/>
          <w:color w:val="000000"/>
          <w:kern w:val="0"/>
          <w:sz w:val="24"/>
          <w:szCs w:val="24"/>
        </w:rPr>
        <w:t xml:space="preserve">acilitate transcript evaluation and review for exchange programs, and relevant 3rd party </w:t>
      </w:r>
      <w:r w:rsidR="002F4D4E" w:rsidRPr="002F4D4E">
        <w:rPr>
          <w:rFonts w:ascii="Gentona Book" w:hAnsi="Gentona Book" w:cs="Arial"/>
          <w:color w:val="000000"/>
          <w:kern w:val="0"/>
          <w:sz w:val="24"/>
          <w:szCs w:val="24"/>
        </w:rPr>
        <w:lastRenderedPageBreak/>
        <w:t xml:space="preserve">providers. </w:t>
      </w:r>
      <w:r>
        <w:rPr>
          <w:rFonts w:ascii="Gentona Book" w:hAnsi="Gentona Book" w:cs="Arial"/>
          <w:color w:val="000000"/>
          <w:kern w:val="0"/>
          <w:sz w:val="24"/>
          <w:szCs w:val="24"/>
        </w:rPr>
        <w:t>They will s</w:t>
      </w:r>
      <w:r w:rsidR="002F4D4E" w:rsidRPr="002F4D4E">
        <w:rPr>
          <w:rFonts w:ascii="Gentona Book" w:hAnsi="Gentona Book" w:cs="Arial"/>
          <w:color w:val="000000"/>
          <w:kern w:val="0"/>
          <w:sz w:val="24"/>
          <w:szCs w:val="24"/>
        </w:rPr>
        <w:t>erve as the instructor on record for exchange programs as deemed necessary and appropriate (GEB4956).</w:t>
      </w:r>
      <w:r>
        <w:rPr>
          <w:rFonts w:ascii="Gentona Book" w:hAnsi="Gentona Book" w:cs="Arial"/>
          <w:color w:val="000000"/>
          <w:kern w:val="0"/>
          <w:sz w:val="24"/>
          <w:szCs w:val="24"/>
        </w:rPr>
        <w:t xml:space="preserve"> This includes grading </w:t>
      </w:r>
      <w:r w:rsidR="002F4D4E" w:rsidRPr="002F4D4E">
        <w:rPr>
          <w:rFonts w:ascii="Gentona Book" w:hAnsi="Gentona Book" w:cs="Arial"/>
          <w:color w:val="000000"/>
          <w:kern w:val="0"/>
          <w:sz w:val="24"/>
          <w:szCs w:val="24"/>
        </w:rPr>
        <w:t>(or establish</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xml:space="preserve"> appropriate evaluation structure for) the assignments of GEB 4941 (Internship class) for relevant international programs.</w:t>
      </w:r>
      <w:r>
        <w:rPr>
          <w:rFonts w:ascii="Gentona Book" w:hAnsi="Gentona Book" w:cs="Arial"/>
          <w:color w:val="000000"/>
          <w:kern w:val="0"/>
          <w:sz w:val="24"/>
          <w:szCs w:val="24"/>
        </w:rPr>
        <w:t xml:space="preserve"> The Director will s</w:t>
      </w:r>
      <w:r w:rsidR="002F4D4E" w:rsidRPr="002F4D4E">
        <w:rPr>
          <w:rFonts w:ascii="Gentona Book" w:hAnsi="Gentona Book" w:cs="Arial"/>
          <w:color w:val="000000"/>
          <w:kern w:val="0"/>
          <w:sz w:val="24"/>
          <w:szCs w:val="24"/>
        </w:rPr>
        <w:t>upport the development and implementation of intercultural competency coursework into the UF Business Ready curriculum and initiative.</w:t>
      </w:r>
      <w:r>
        <w:rPr>
          <w:rFonts w:ascii="Gentona Book" w:hAnsi="Gentona Book" w:cs="Arial"/>
          <w:color w:val="000000"/>
          <w:kern w:val="0"/>
          <w:sz w:val="24"/>
          <w:szCs w:val="24"/>
        </w:rPr>
        <w:t xml:space="preserve"> This includes t</w:t>
      </w:r>
      <w:r w:rsidR="002F4D4E" w:rsidRPr="002F4D4E">
        <w:rPr>
          <w:rFonts w:ascii="Gentona Book" w:hAnsi="Gentona Book" w:cs="Arial"/>
          <w:color w:val="000000"/>
          <w:kern w:val="0"/>
          <w:sz w:val="24"/>
          <w:szCs w:val="24"/>
        </w:rPr>
        <w:t>each</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support</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and/or guid</w:t>
      </w:r>
      <w:r>
        <w:rPr>
          <w:rFonts w:ascii="Gentona Book" w:hAnsi="Gentona Book" w:cs="Arial"/>
          <w:color w:val="000000"/>
          <w:kern w:val="0"/>
          <w:sz w:val="24"/>
          <w:szCs w:val="24"/>
        </w:rPr>
        <w:t>ing</w:t>
      </w:r>
      <w:r w:rsidR="002F4D4E" w:rsidRPr="002F4D4E">
        <w:rPr>
          <w:rFonts w:ascii="Gentona Book" w:hAnsi="Gentona Book" w:cs="Arial"/>
          <w:color w:val="000000"/>
          <w:kern w:val="0"/>
          <w:sz w:val="24"/>
          <w:szCs w:val="24"/>
        </w:rPr>
        <w:t xml:space="preserve"> the implementation of preparatory coursework for the South Korea program, and additional programs with pre-requisite intercultural educational components.</w:t>
      </w:r>
      <w:r>
        <w:rPr>
          <w:rFonts w:ascii="Gentona Book" w:hAnsi="Gentona Book" w:cs="Arial"/>
          <w:color w:val="000000"/>
          <w:kern w:val="0"/>
          <w:sz w:val="24"/>
          <w:szCs w:val="24"/>
        </w:rPr>
        <w:t xml:space="preserve"> The </w:t>
      </w:r>
      <w:r w:rsidR="004C269B">
        <w:rPr>
          <w:rFonts w:ascii="Gentona Book" w:hAnsi="Gentona Book" w:cs="Arial"/>
          <w:color w:val="000000"/>
          <w:kern w:val="0"/>
          <w:sz w:val="24"/>
          <w:szCs w:val="24"/>
        </w:rPr>
        <w:t>Director will l</w:t>
      </w:r>
      <w:r w:rsidR="002F4D4E" w:rsidRPr="002F4D4E">
        <w:rPr>
          <w:rFonts w:ascii="Gentona Book" w:hAnsi="Gentona Book" w:cs="Arial"/>
          <w:color w:val="000000"/>
          <w:kern w:val="0"/>
          <w:sz w:val="24"/>
          <w:szCs w:val="24"/>
        </w:rPr>
        <w:t>ead the development and implementation of the BABA: Global Business Scholars program (an academic and co-curricular cohort-based program).</w:t>
      </w:r>
    </w:p>
    <w:p w14:paraId="6A0D5C3A" w14:textId="77777777" w:rsidR="004C269B" w:rsidRDefault="004C269B"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color w:val="000000"/>
          <w:kern w:val="0"/>
          <w:sz w:val="24"/>
          <w:szCs w:val="24"/>
        </w:rPr>
      </w:pPr>
    </w:p>
    <w:p w14:paraId="4E72B21B" w14:textId="77777777" w:rsidR="004C269B" w:rsidRPr="004C269B" w:rsidRDefault="004C269B"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b/>
          <w:bCs/>
          <w:i/>
          <w:iCs/>
          <w:kern w:val="0"/>
          <w:sz w:val="24"/>
          <w:szCs w:val="24"/>
        </w:rPr>
      </w:pPr>
      <w:r w:rsidRPr="004C269B">
        <w:rPr>
          <w:rFonts w:ascii="Gentona Book" w:hAnsi="Gentona Book" w:cs="Arial"/>
          <w:b/>
          <w:bCs/>
          <w:i/>
          <w:iCs/>
          <w:kern w:val="0"/>
          <w:sz w:val="24"/>
          <w:szCs w:val="24"/>
        </w:rPr>
        <w:t>International Program Management</w:t>
      </w:r>
    </w:p>
    <w:p w14:paraId="2127A095" w14:textId="68C523BC" w:rsidR="004C269B" w:rsidRDefault="004C269B"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r>
        <w:rPr>
          <w:rFonts w:ascii="Gentona Book" w:hAnsi="Gentona Book" w:cs="Arial"/>
          <w:kern w:val="0"/>
          <w:sz w:val="24"/>
          <w:szCs w:val="24"/>
        </w:rPr>
        <w:t>The Director o</w:t>
      </w:r>
      <w:r w:rsidRPr="004C269B">
        <w:rPr>
          <w:rFonts w:ascii="Gentona Book" w:hAnsi="Gentona Book" w:cs="Arial"/>
          <w:kern w:val="0"/>
          <w:sz w:val="24"/>
          <w:szCs w:val="24"/>
        </w:rPr>
        <w:t>versees the management of all Heavener sponsored programs in Dublin, London, Madrid, Rome, Paris, South Korea (summer semesters) and Europe (fall semesters).</w:t>
      </w:r>
      <w:r>
        <w:rPr>
          <w:rFonts w:ascii="Gentona Book" w:hAnsi="Gentona Book" w:cs="Arial"/>
          <w:kern w:val="0"/>
          <w:sz w:val="24"/>
          <w:szCs w:val="24"/>
        </w:rPr>
        <w:t xml:space="preserve"> This includes to: </w:t>
      </w:r>
    </w:p>
    <w:p w14:paraId="4EF5B98A" w14:textId="7502E7D4" w:rsidR="004C269B" w:rsidRDefault="004C269B" w:rsidP="004C269B">
      <w:pPr>
        <w:widowControl w:val="0"/>
        <w:numPr>
          <w:ilvl w:val="0"/>
          <w:numId w:val="9"/>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Collaborat</w:t>
      </w:r>
      <w:r>
        <w:rPr>
          <w:rFonts w:ascii="Gentona Book" w:hAnsi="Gentona Book" w:cs="Arial"/>
          <w:kern w:val="0"/>
          <w:sz w:val="24"/>
          <w:szCs w:val="24"/>
        </w:rPr>
        <w:t>e</w:t>
      </w:r>
      <w:r w:rsidRPr="004C269B">
        <w:rPr>
          <w:rFonts w:ascii="Gentona Book" w:hAnsi="Gentona Book" w:cs="Arial"/>
          <w:kern w:val="0"/>
          <w:sz w:val="24"/>
          <w:szCs w:val="24"/>
        </w:rPr>
        <w:t xml:space="preserve"> with international partners to create or enhance programming and academic content</w:t>
      </w:r>
      <w:r>
        <w:rPr>
          <w:rFonts w:ascii="Gentona Book" w:hAnsi="Gentona Book" w:cs="Arial"/>
          <w:kern w:val="0"/>
          <w:sz w:val="24"/>
          <w:szCs w:val="24"/>
        </w:rPr>
        <w:t>.</w:t>
      </w:r>
    </w:p>
    <w:p w14:paraId="285F9862" w14:textId="2FD546D4" w:rsidR="004C269B" w:rsidRPr="004C269B" w:rsidRDefault="004C269B" w:rsidP="004C269B">
      <w:pPr>
        <w:widowControl w:val="0"/>
        <w:numPr>
          <w:ilvl w:val="0"/>
          <w:numId w:val="9"/>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Negotia</w:t>
      </w:r>
      <w:r>
        <w:rPr>
          <w:rFonts w:ascii="Gentona Book" w:hAnsi="Gentona Book" w:cs="Arial"/>
          <w:kern w:val="0"/>
          <w:sz w:val="24"/>
          <w:szCs w:val="24"/>
        </w:rPr>
        <w:t>te</w:t>
      </w:r>
      <w:r w:rsidRPr="004C269B">
        <w:rPr>
          <w:rFonts w:ascii="Gentona Book" w:hAnsi="Gentona Book" w:cs="Arial"/>
          <w:kern w:val="0"/>
          <w:sz w:val="24"/>
          <w:szCs w:val="24"/>
        </w:rPr>
        <w:t xml:space="preserve"> costs with international partners</w:t>
      </w:r>
      <w:r>
        <w:rPr>
          <w:rFonts w:ascii="Gentona Book" w:hAnsi="Gentona Book" w:cs="Arial"/>
          <w:kern w:val="0"/>
          <w:sz w:val="24"/>
          <w:szCs w:val="24"/>
        </w:rPr>
        <w:t>, as well as p</w:t>
      </w:r>
      <w:r w:rsidRPr="004C269B">
        <w:rPr>
          <w:rFonts w:ascii="Gentona Book" w:hAnsi="Gentona Book" w:cs="Arial"/>
          <w:kern w:val="0"/>
          <w:sz w:val="24"/>
          <w:szCs w:val="24"/>
        </w:rPr>
        <w:t>roduc</w:t>
      </w:r>
      <w:r w:rsidRPr="004C269B">
        <w:rPr>
          <w:rFonts w:ascii="Gentona Book" w:hAnsi="Gentona Book" w:cs="Arial"/>
          <w:kern w:val="0"/>
          <w:sz w:val="24"/>
          <w:szCs w:val="24"/>
        </w:rPr>
        <w:t>e</w:t>
      </w:r>
      <w:r w:rsidRPr="004C269B">
        <w:rPr>
          <w:rFonts w:ascii="Gentona Book" w:hAnsi="Gentona Book" w:cs="Arial"/>
          <w:kern w:val="0"/>
          <w:sz w:val="24"/>
          <w:szCs w:val="24"/>
        </w:rPr>
        <w:t xml:space="preserve"> and manag</w:t>
      </w:r>
      <w:r w:rsidRPr="004C269B">
        <w:rPr>
          <w:rFonts w:ascii="Gentona Book" w:hAnsi="Gentona Book" w:cs="Arial"/>
          <w:kern w:val="0"/>
          <w:sz w:val="24"/>
          <w:szCs w:val="24"/>
        </w:rPr>
        <w:t>e</w:t>
      </w:r>
      <w:r w:rsidRPr="004C269B">
        <w:rPr>
          <w:rFonts w:ascii="Gentona Book" w:hAnsi="Gentona Book" w:cs="Arial"/>
          <w:kern w:val="0"/>
          <w:sz w:val="24"/>
          <w:szCs w:val="24"/>
        </w:rPr>
        <w:t xml:space="preserve"> program budgets</w:t>
      </w:r>
      <w:r w:rsidRPr="004C269B">
        <w:rPr>
          <w:rFonts w:ascii="Gentona Book" w:hAnsi="Gentona Book" w:cs="Arial"/>
          <w:kern w:val="0"/>
          <w:sz w:val="24"/>
          <w:szCs w:val="24"/>
        </w:rPr>
        <w:t>.</w:t>
      </w:r>
    </w:p>
    <w:p w14:paraId="37180505" w14:textId="77777777" w:rsidR="004C269B" w:rsidRDefault="004C269B" w:rsidP="004C269B">
      <w:pPr>
        <w:widowControl w:val="0"/>
        <w:numPr>
          <w:ilvl w:val="0"/>
          <w:numId w:val="9"/>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Oversee the administration of international exchange agreements.</w:t>
      </w:r>
    </w:p>
    <w:p w14:paraId="29EC9CA4" w14:textId="77777777" w:rsidR="004C269B" w:rsidRDefault="004C269B" w:rsidP="004C269B">
      <w:pPr>
        <w:widowControl w:val="0"/>
        <w:numPr>
          <w:ilvl w:val="0"/>
          <w:numId w:val="9"/>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Write agreements and coordinate the implementation of the exchanges with UFIC.</w:t>
      </w:r>
    </w:p>
    <w:p w14:paraId="7F2FE515" w14:textId="77777777" w:rsidR="004C269B" w:rsidRDefault="004C269B" w:rsidP="004C269B">
      <w:pPr>
        <w:widowControl w:val="0"/>
        <w:numPr>
          <w:ilvl w:val="0"/>
          <w:numId w:val="9"/>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 xml:space="preserve">Develop a system and conduct routine program evaluation and innovation initiatives within International Programs. </w:t>
      </w:r>
    </w:p>
    <w:p w14:paraId="57F55F80" w14:textId="7541FA65" w:rsidR="004C269B" w:rsidRPr="004C269B" w:rsidRDefault="004C269B" w:rsidP="004C269B">
      <w:pPr>
        <w:widowControl w:val="0"/>
        <w:numPr>
          <w:ilvl w:val="0"/>
          <w:numId w:val="9"/>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Develop new initiatives as needs analysis suggest, or as the culture and goals of the HSB necessitate.</w:t>
      </w:r>
    </w:p>
    <w:p w14:paraId="6B8327D2" w14:textId="77777777" w:rsidR="004C269B" w:rsidRDefault="004C269B"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p>
    <w:p w14:paraId="3F87714D" w14:textId="78ACF890" w:rsidR="004C269B" w:rsidRPr="004C269B" w:rsidRDefault="004C269B"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b/>
          <w:bCs/>
          <w:i/>
          <w:iCs/>
          <w:kern w:val="0"/>
          <w:sz w:val="24"/>
          <w:szCs w:val="24"/>
        </w:rPr>
      </w:pPr>
      <w:r w:rsidRPr="004C269B">
        <w:rPr>
          <w:rFonts w:ascii="Gentona Book" w:hAnsi="Gentona Book" w:cs="Arial"/>
          <w:b/>
          <w:bCs/>
          <w:i/>
          <w:iCs/>
          <w:kern w:val="0"/>
          <w:sz w:val="24"/>
          <w:szCs w:val="24"/>
        </w:rPr>
        <w:t xml:space="preserve">Supervision and Staff Support </w:t>
      </w:r>
    </w:p>
    <w:p w14:paraId="09A02D34" w14:textId="77777777" w:rsidR="004C269B" w:rsidRDefault="004C269B" w:rsidP="004C269B">
      <w:pPr>
        <w:widowControl w:val="0"/>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The Director will serve as the primary personnel resource for employees on the IP team. To this effect, the Director maintains the following job functions:</w:t>
      </w:r>
    </w:p>
    <w:p w14:paraId="6411F315" w14:textId="77777777" w:rsidR="004C269B" w:rsidRDefault="004C269B" w:rsidP="004C269B">
      <w:pPr>
        <w:widowControl w:val="0"/>
        <w:numPr>
          <w:ilvl w:val="0"/>
          <w:numId w:val="10"/>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Manage, direct, and lead IP team (two Associate Directors, one Assistant Director, study abroad advisors, and administrative support).</w:t>
      </w:r>
    </w:p>
    <w:p w14:paraId="64EECAF8" w14:textId="77777777" w:rsidR="004C269B" w:rsidRDefault="004C269B" w:rsidP="004C269B">
      <w:pPr>
        <w:widowControl w:val="0"/>
        <w:numPr>
          <w:ilvl w:val="0"/>
          <w:numId w:val="10"/>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Provide weekly one-on-one supervision to each direct report, provide routine feedback to help shape performance, aid in the authorship and pursuit of goals, conduct skip level meetings annually, provide coaching, training, mentorship, and additional support as needed.</w:t>
      </w:r>
    </w:p>
    <w:p w14:paraId="4065C93C" w14:textId="709FC07C" w:rsidR="004C269B" w:rsidRDefault="004C269B" w:rsidP="004C269B">
      <w:pPr>
        <w:widowControl w:val="0"/>
        <w:numPr>
          <w:ilvl w:val="0"/>
          <w:numId w:val="10"/>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Set performance standards and accountability for the IP team.</w:t>
      </w:r>
    </w:p>
    <w:p w14:paraId="77BEDFE1" w14:textId="77777777" w:rsidR="004C269B" w:rsidRDefault="004C269B" w:rsidP="004C269B">
      <w:pPr>
        <w:widowControl w:val="0"/>
        <w:numPr>
          <w:ilvl w:val="0"/>
          <w:numId w:val="10"/>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Responsible for recruiting, training, and development of the IP team to maintain a high performing, committed, engaged, and skilled IP team.</w:t>
      </w:r>
    </w:p>
    <w:p w14:paraId="4A126E30" w14:textId="3BA837BA" w:rsidR="004C269B" w:rsidRPr="004C269B" w:rsidRDefault="004C269B" w:rsidP="004C269B">
      <w:pPr>
        <w:widowControl w:val="0"/>
        <w:numPr>
          <w:ilvl w:val="0"/>
          <w:numId w:val="10"/>
        </w:numPr>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 xml:space="preserve">Develop growth and development plans to maximize learning and development opportunities </w:t>
      </w:r>
      <w:proofErr w:type="gramStart"/>
      <w:r w:rsidRPr="004C269B">
        <w:rPr>
          <w:rFonts w:ascii="Gentona Book" w:hAnsi="Gentona Book" w:cs="Arial"/>
          <w:kern w:val="0"/>
          <w:sz w:val="24"/>
          <w:szCs w:val="24"/>
        </w:rPr>
        <w:t>in order to</w:t>
      </w:r>
      <w:proofErr w:type="gramEnd"/>
      <w:r w:rsidRPr="004C269B">
        <w:rPr>
          <w:rFonts w:ascii="Gentona Book" w:hAnsi="Gentona Book" w:cs="Arial"/>
          <w:kern w:val="0"/>
          <w:sz w:val="24"/>
          <w:szCs w:val="24"/>
        </w:rPr>
        <w:t xml:space="preserve"> improve team members’ performance and address departmental skill gaps.</w:t>
      </w:r>
    </w:p>
    <w:p w14:paraId="661A9ED1" w14:textId="77777777" w:rsidR="004C269B" w:rsidRDefault="004C269B" w:rsidP="004C269B">
      <w:pPr>
        <w:widowControl w:val="0"/>
        <w:autoSpaceDE w:val="0"/>
        <w:autoSpaceDN w:val="0"/>
        <w:adjustRightInd w:val="0"/>
        <w:spacing w:after="0" w:line="240" w:lineRule="auto"/>
        <w:contextualSpacing/>
        <w:rPr>
          <w:rFonts w:ascii="Gentona Book" w:hAnsi="Gentona Book" w:cs="Arial"/>
          <w:kern w:val="0"/>
          <w:sz w:val="24"/>
          <w:szCs w:val="24"/>
        </w:rPr>
      </w:pPr>
    </w:p>
    <w:p w14:paraId="0E2EB2FB" w14:textId="77777777" w:rsidR="004C269B" w:rsidRDefault="004C269B" w:rsidP="004C269B">
      <w:pPr>
        <w:widowControl w:val="0"/>
        <w:tabs>
          <w:tab w:val="left" w:pos="108"/>
        </w:tabs>
        <w:autoSpaceDE w:val="0"/>
        <w:autoSpaceDN w:val="0"/>
        <w:adjustRightInd w:val="0"/>
        <w:spacing w:after="0" w:line="240" w:lineRule="auto"/>
        <w:contextualSpacing/>
        <w:rPr>
          <w:rFonts w:ascii="Gentona Book" w:hAnsi="Gentona Book" w:cs="Arial"/>
          <w:b/>
          <w:bCs/>
          <w:kern w:val="0"/>
          <w:sz w:val="24"/>
          <w:szCs w:val="24"/>
        </w:rPr>
      </w:pPr>
      <w:r w:rsidRPr="004C269B">
        <w:rPr>
          <w:rFonts w:ascii="Gentona Book" w:hAnsi="Gentona Book" w:cs="Arial"/>
          <w:b/>
          <w:bCs/>
          <w:i/>
          <w:iCs/>
          <w:kern w:val="0"/>
          <w:sz w:val="24"/>
          <w:szCs w:val="24"/>
        </w:rPr>
        <w:t xml:space="preserve">Additional </w:t>
      </w:r>
      <w:r w:rsidRPr="004C269B">
        <w:rPr>
          <w:rFonts w:ascii="Gentona Book" w:hAnsi="Gentona Book" w:cs="Arial"/>
          <w:b/>
          <w:bCs/>
          <w:i/>
          <w:iCs/>
          <w:kern w:val="0"/>
          <w:sz w:val="24"/>
          <w:szCs w:val="24"/>
        </w:rPr>
        <w:t>D</w:t>
      </w:r>
      <w:r w:rsidRPr="004C269B">
        <w:rPr>
          <w:rFonts w:ascii="Gentona Book" w:hAnsi="Gentona Book" w:cs="Arial"/>
          <w:b/>
          <w:bCs/>
          <w:i/>
          <w:iCs/>
          <w:kern w:val="0"/>
          <w:sz w:val="24"/>
          <w:szCs w:val="24"/>
        </w:rPr>
        <w:t>uties</w:t>
      </w:r>
    </w:p>
    <w:p w14:paraId="7CD4325A" w14:textId="77777777" w:rsid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Support the Assistant Dean and the other directors of HSB in the development and implementation of our mission to serve the academic and professional needs of undergraduates.</w:t>
      </w:r>
    </w:p>
    <w:p w14:paraId="58618490" w14:textId="77777777" w:rsid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Provide the Associate Dean statistical and budgetary information for study abroad and International Programs.</w:t>
      </w:r>
    </w:p>
    <w:p w14:paraId="11F86C17" w14:textId="77777777" w:rsid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May teach Warrington Welcome (GEB 2015) classes summer B or fall semesters.</w:t>
      </w:r>
    </w:p>
    <w:p w14:paraId="4907E6BA" w14:textId="77777777" w:rsid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Participate in scholarship committees.</w:t>
      </w:r>
    </w:p>
    <w:p w14:paraId="0E20A989" w14:textId="77777777" w:rsid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Participate in and lead position searches.</w:t>
      </w:r>
    </w:p>
    <w:p w14:paraId="63F04A46" w14:textId="77777777" w:rsid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Represent Warrington at UF's International Council and relevant conferences.</w:t>
      </w:r>
    </w:p>
    <w:p w14:paraId="3696FA64" w14:textId="1A8B0FF8" w:rsidR="004C269B" w:rsidRPr="004C269B" w:rsidRDefault="004C269B" w:rsidP="004C269B">
      <w:pPr>
        <w:widowControl w:val="0"/>
        <w:numPr>
          <w:ilvl w:val="0"/>
          <w:numId w:val="11"/>
        </w:numPr>
        <w:tabs>
          <w:tab w:val="left" w:pos="108"/>
        </w:tabs>
        <w:autoSpaceDE w:val="0"/>
        <w:autoSpaceDN w:val="0"/>
        <w:adjustRightInd w:val="0"/>
        <w:spacing w:after="0" w:line="240" w:lineRule="auto"/>
        <w:contextualSpacing/>
        <w:rPr>
          <w:rFonts w:ascii="Gentona Book" w:hAnsi="Gentona Book" w:cs="Arial"/>
          <w:kern w:val="0"/>
          <w:sz w:val="24"/>
          <w:szCs w:val="24"/>
        </w:rPr>
      </w:pPr>
      <w:r w:rsidRPr="004C269B">
        <w:rPr>
          <w:rFonts w:ascii="Gentona Book" w:hAnsi="Gentona Book" w:cs="Arial"/>
          <w:kern w:val="0"/>
          <w:sz w:val="24"/>
          <w:szCs w:val="24"/>
        </w:rPr>
        <w:t>Coordinate the nomination of WCB students for the International Student Awards.</w:t>
      </w:r>
    </w:p>
    <w:p w14:paraId="40DB278F" w14:textId="77777777" w:rsidR="004C269B" w:rsidRDefault="004C269B"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p>
    <w:p w14:paraId="3EA04672" w14:textId="77777777" w:rsidR="00646F31" w:rsidRPr="00646F31" w:rsidRDefault="00646F31"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b/>
          <w:bCs/>
          <w:kern w:val="0"/>
          <w:sz w:val="24"/>
          <w:szCs w:val="24"/>
          <w:u w:val="single"/>
        </w:rPr>
      </w:pPr>
      <w:r w:rsidRPr="00646F31">
        <w:rPr>
          <w:rFonts w:ascii="Gentona Book" w:hAnsi="Gentona Book" w:cs="Arial"/>
          <w:b/>
          <w:bCs/>
          <w:kern w:val="0"/>
          <w:sz w:val="24"/>
          <w:szCs w:val="24"/>
          <w:u w:val="single"/>
        </w:rPr>
        <w:lastRenderedPageBreak/>
        <w:t xml:space="preserve">The University of Florida </w:t>
      </w:r>
    </w:p>
    <w:p w14:paraId="2254EA4C" w14:textId="2D61B4F8" w:rsidR="007C08E5" w:rsidRDefault="00646F31"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r w:rsidRPr="00646F31">
        <w:rPr>
          <w:rFonts w:ascii="Gentona Book" w:hAnsi="Gentona Book" w:cs="Arial"/>
          <w:kern w:val="0"/>
          <w:sz w:val="24"/>
          <w:szCs w:val="24"/>
        </w:rPr>
        <w:t xml:space="preserve">Located in Gainesville since 1906, The University of Florida (UF) has 16 colleges, a major academic health center, a championship winning athletic program, a top-ranked undergraduate online program and, in keeping with its land-grant mission, one of the nation’s most comprehensive agriculture and natural resources programs. All are based at the University’s 2,000-acre campus, joining its historic red-brick core with advanced </w:t>
      </w:r>
      <w:r w:rsidRPr="00646F31">
        <w:rPr>
          <w:rFonts w:ascii="Gentona Book" w:hAnsi="Gentona Book" w:cs="Arial"/>
          <w:kern w:val="0"/>
          <w:sz w:val="24"/>
          <w:szCs w:val="24"/>
        </w:rPr>
        <w:t>facilities,</w:t>
      </w:r>
      <w:r w:rsidRPr="00646F31">
        <w:rPr>
          <w:rFonts w:ascii="Gentona Book" w:hAnsi="Gentona Book" w:cs="Arial"/>
          <w:kern w:val="0"/>
          <w:sz w:val="24"/>
          <w:szCs w:val="24"/>
        </w:rPr>
        <w:t xml:space="preserve"> preserved natural </w:t>
      </w:r>
      <w:proofErr w:type="gramStart"/>
      <w:r w:rsidRPr="00646F31">
        <w:rPr>
          <w:rFonts w:ascii="Gentona Book" w:hAnsi="Gentona Book" w:cs="Arial"/>
          <w:kern w:val="0"/>
          <w:sz w:val="24"/>
          <w:szCs w:val="24"/>
        </w:rPr>
        <w:t>areas</w:t>
      </w:r>
      <w:proofErr w:type="gramEnd"/>
      <w:r w:rsidRPr="00646F31">
        <w:rPr>
          <w:rFonts w:ascii="Gentona Book" w:hAnsi="Gentona Book" w:cs="Arial"/>
          <w:kern w:val="0"/>
          <w:sz w:val="24"/>
          <w:szCs w:val="24"/>
        </w:rPr>
        <w:t xml:space="preserve"> and connecting to adjacent innovative, commercial and residential districts. UF has 55,000 students, 30,000 employees, 5,500 faculty members, a $5 billion annual budget and more than 140 mission-focused units across the state of Florida. It is the Sunshine State’s only member of the Association of American Universities comprising the nation’s 60 leading public and private research universities. More than 51,000 students have applied as freshmen for the 2021-22 academic year — a new record. Several qualities distinguish UF among today’s leading public research universities. The first is its highly comprehensive breadth on a single campus, facilitating interdisciplinary collaboration among, for example, faculty within the adjacent colleges of journalism, engineering, and medicine. The second is its unwavering support from the state of Florida, which has endorsed UF’s drive to become one of the nation’s very best public research universities — supporting those efforts since 2013 with hundreds of millions of dollars in additional funding to grow its faculty ranks by 500 members. UF’s third exceptional quality is its dynamism. Like Florida, the nation’s third-largest state and among the </w:t>
      </w:r>
      <w:r w:rsidRPr="00646F31">
        <w:rPr>
          <w:rFonts w:ascii="Gentona Book" w:hAnsi="Gentona Book" w:cs="Arial"/>
          <w:kern w:val="0"/>
          <w:sz w:val="24"/>
          <w:szCs w:val="24"/>
        </w:rPr>
        <w:t>fastest growing</w:t>
      </w:r>
      <w:r w:rsidRPr="00646F31">
        <w:rPr>
          <w:rFonts w:ascii="Gentona Book" w:hAnsi="Gentona Book" w:cs="Arial"/>
          <w:kern w:val="0"/>
          <w:sz w:val="24"/>
          <w:szCs w:val="24"/>
        </w:rPr>
        <w:t>, UF is undergoing rapid transformation as it pursues the overarching aspiration to be "a premier university that the state, nation and world look to for leadership.”</w:t>
      </w:r>
    </w:p>
    <w:p w14:paraId="68F55529" w14:textId="77777777" w:rsidR="00646F31" w:rsidRDefault="00646F31"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p>
    <w:p w14:paraId="160EC0E0" w14:textId="77777777" w:rsidR="00553717" w:rsidRDefault="00646F31"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hyperlink r:id="rId16" w:history="1">
        <w:r>
          <w:rPr>
            <w:rStyle w:val="Hyperlink"/>
            <w:rFonts w:ascii="Gentona Book" w:hAnsi="Gentona Book" w:cs="Arial"/>
            <w:kern w:val="0"/>
            <w:sz w:val="24"/>
            <w:szCs w:val="24"/>
          </w:rPr>
          <w:t>The City of Gainesville</w:t>
        </w:r>
      </w:hyperlink>
      <w:r>
        <w:rPr>
          <w:rFonts w:ascii="Gentona Book" w:hAnsi="Gentona Book" w:cs="Arial"/>
          <w:kern w:val="0"/>
          <w:sz w:val="24"/>
          <w:szCs w:val="24"/>
        </w:rPr>
        <w:t xml:space="preserve"> </w:t>
      </w:r>
    </w:p>
    <w:p w14:paraId="3953F8EB" w14:textId="0739ADBF" w:rsidR="00646F31" w:rsidRDefault="00553717"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r>
        <w:rPr>
          <w:rFonts w:ascii="Gentona Book" w:hAnsi="Gentona Book" w:cs="Arial"/>
          <w:kern w:val="0"/>
          <w:sz w:val="24"/>
          <w:szCs w:val="24"/>
        </w:rPr>
        <w:t xml:space="preserve">Gainesville </w:t>
      </w:r>
      <w:r w:rsidR="00646F31" w:rsidRPr="00646F31">
        <w:rPr>
          <w:rFonts w:ascii="Gentona Book" w:hAnsi="Gentona Book" w:cs="Arial"/>
          <w:kern w:val="0"/>
          <w:sz w:val="24"/>
          <w:szCs w:val="24"/>
        </w:rPr>
        <w:t xml:space="preserve">is home to Florida's largest and oldest university, and so is one of the state's centers of education, medicine, cultural events, and athletics. The University of Florida and UF Health Shands Hospital are the leading employers in Gainesville and provide jobs for many residents of surrounding counties. Gainesville is also the largest city in Alachua County and is the county seat, with approximately 269,000 residents county-wide. It serves as the cultural, educational, and commercial center for the north central Florida region. The city provides a full range of municipal services, including cultural and nature services and necessary administrative services to support these activities. Additionally, the city owns a regional transit system, a regional airport, and a 72-par championship golf course. Known for its preservation of historic buildings and the beauty of its natural surroundings, Gainesville's numerous parks, museums and lakes provide entertainment </w:t>
      </w:r>
      <w:proofErr w:type="gramStart"/>
      <w:r w:rsidR="00646F31" w:rsidRPr="00646F31">
        <w:rPr>
          <w:rFonts w:ascii="Gentona Book" w:hAnsi="Gentona Book" w:cs="Arial"/>
          <w:kern w:val="0"/>
          <w:sz w:val="24"/>
          <w:szCs w:val="24"/>
        </w:rPr>
        <w:t>to</w:t>
      </w:r>
      <w:proofErr w:type="gramEnd"/>
      <w:r w:rsidR="00646F31" w:rsidRPr="00646F31">
        <w:rPr>
          <w:rFonts w:ascii="Gentona Book" w:hAnsi="Gentona Book" w:cs="Arial"/>
          <w:kern w:val="0"/>
          <w:sz w:val="24"/>
          <w:szCs w:val="24"/>
        </w:rPr>
        <w:t xml:space="preserve"> thousands of visitors. Because of its beautiful landscape and urban "forest," Gainesville is one of the most attractive cities in Florida. The city is in a central location to both the Gulf of Mexico and the Atlantic Ocean, providing easy access within a day’s drive to beaches, nature preserves, and water-based activities. </w:t>
      </w:r>
      <w:hyperlink r:id="rId17" w:history="1">
        <w:r>
          <w:rPr>
            <w:rStyle w:val="Hyperlink"/>
            <w:rFonts w:ascii="Gentona Book" w:hAnsi="Gentona Book" w:cs="Arial"/>
            <w:kern w:val="0"/>
            <w:sz w:val="24"/>
            <w:szCs w:val="24"/>
          </w:rPr>
          <w:t>Explore Gainesville in 60 Seconds.</w:t>
        </w:r>
      </w:hyperlink>
    </w:p>
    <w:p w14:paraId="5FB2640C" w14:textId="77777777" w:rsidR="00646F31" w:rsidRDefault="00646F31" w:rsidP="004C269B">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contextualSpacing/>
        <w:rPr>
          <w:rFonts w:ascii="Gentona Book" w:hAnsi="Gentona Book" w:cs="Arial"/>
          <w:kern w:val="0"/>
          <w:sz w:val="24"/>
          <w:szCs w:val="24"/>
        </w:rPr>
      </w:pPr>
    </w:p>
    <w:p w14:paraId="19E20940" w14:textId="099F708C" w:rsidR="00E96971" w:rsidRPr="004E714A" w:rsidRDefault="00E96971" w:rsidP="004E714A">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Gentona Book" w:hAnsi="Gentona Book" w:cs="Arial"/>
          <w:b/>
          <w:bCs/>
          <w:color w:val="000000"/>
          <w:kern w:val="0"/>
          <w:sz w:val="24"/>
          <w:szCs w:val="24"/>
          <w:u w:val="single"/>
        </w:rPr>
      </w:pPr>
      <w:r w:rsidRPr="004E714A">
        <w:rPr>
          <w:rFonts w:ascii="Gentona Book" w:hAnsi="Gentona Book" w:cs="Arial"/>
          <w:b/>
          <w:bCs/>
          <w:color w:val="000000"/>
          <w:kern w:val="0"/>
          <w:sz w:val="24"/>
          <w:szCs w:val="24"/>
          <w:u w:val="single"/>
        </w:rPr>
        <w:t>Minimum Qualifications:</w:t>
      </w:r>
    </w:p>
    <w:p w14:paraId="459D4E9C" w14:textId="77777777" w:rsidR="004E714A" w:rsidRPr="004E714A" w:rsidRDefault="004E714A" w:rsidP="004E714A">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Gentona Book" w:hAnsi="Gentona Book" w:cs="Arial"/>
          <w:color w:val="000000"/>
          <w:kern w:val="0"/>
          <w:sz w:val="24"/>
          <w:szCs w:val="24"/>
        </w:rPr>
      </w:pPr>
      <w:r w:rsidRPr="004E714A">
        <w:rPr>
          <w:rFonts w:ascii="Gentona Book" w:hAnsi="Gentona Book" w:cs="Arial"/>
          <w:color w:val="000000"/>
          <w:kern w:val="0"/>
          <w:sz w:val="24"/>
          <w:szCs w:val="24"/>
        </w:rPr>
        <w:t>Master’s degree in an appropriate area and six years of relevant experience; or a bachelor’s degree in an appropriate area and eight years of relevant experience.</w:t>
      </w:r>
    </w:p>
    <w:p w14:paraId="2E2D23C8" w14:textId="77777777" w:rsidR="00E96971" w:rsidRPr="00EC79DD" w:rsidRDefault="00E96971">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Gentona Book" w:hAnsi="Gentona Book" w:cs="Arial"/>
          <w:color w:val="000000"/>
          <w:kern w:val="0"/>
          <w:sz w:val="24"/>
          <w:szCs w:val="24"/>
        </w:rPr>
      </w:pPr>
    </w:p>
    <w:p w14:paraId="20AE9289" w14:textId="77777777" w:rsidR="004E714A" w:rsidRDefault="00E96971" w:rsidP="004E714A">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Gentona Book" w:hAnsi="Gentona Book" w:cs="Arial"/>
          <w:b/>
          <w:bCs/>
          <w:color w:val="000000"/>
          <w:kern w:val="0"/>
          <w:sz w:val="24"/>
          <w:szCs w:val="24"/>
          <w:u w:val="single"/>
        </w:rPr>
      </w:pPr>
      <w:r w:rsidRPr="004E714A">
        <w:rPr>
          <w:rFonts w:ascii="Gentona Book" w:hAnsi="Gentona Book" w:cs="Arial"/>
          <w:b/>
          <w:bCs/>
          <w:color w:val="000000"/>
          <w:kern w:val="0"/>
          <w:sz w:val="24"/>
          <w:szCs w:val="24"/>
          <w:u w:val="single"/>
        </w:rPr>
        <w:t>Preferred Qualifications:</w:t>
      </w:r>
    </w:p>
    <w:p w14:paraId="0061D5CF" w14:textId="77777777" w:rsidR="004E714A" w:rsidRPr="004E714A" w:rsidRDefault="004E714A" w:rsidP="004E714A">
      <w:pPr>
        <w:widowControl w:val="0"/>
        <w:numPr>
          <w:ilvl w:val="0"/>
          <w:numId w:val="13"/>
        </w:numPr>
        <w:autoSpaceDE w:val="0"/>
        <w:autoSpaceDN w:val="0"/>
        <w:adjustRightInd w:val="0"/>
        <w:spacing w:after="0" w:line="240" w:lineRule="auto"/>
        <w:ind w:right="120"/>
        <w:rPr>
          <w:rFonts w:ascii="Gentona Book" w:hAnsi="Gentona Book" w:cs="Arial"/>
          <w:b/>
          <w:bCs/>
          <w:color w:val="000000"/>
          <w:kern w:val="0"/>
          <w:sz w:val="24"/>
          <w:szCs w:val="24"/>
          <w:u w:val="single"/>
        </w:rPr>
      </w:pPr>
      <w:r w:rsidRPr="004E714A">
        <w:rPr>
          <w:rFonts w:ascii="Gentona Book" w:hAnsi="Gentona Book" w:cs="Arial"/>
          <w:color w:val="000000"/>
          <w:sz w:val="24"/>
          <w:szCs w:val="24"/>
        </w:rPr>
        <w:t>Extensive experience in higher education study abroad programming.</w:t>
      </w:r>
    </w:p>
    <w:p w14:paraId="7427DCCE" w14:textId="77777777" w:rsidR="004E714A" w:rsidRPr="004E714A" w:rsidRDefault="004E714A" w:rsidP="004E714A">
      <w:pPr>
        <w:widowControl w:val="0"/>
        <w:numPr>
          <w:ilvl w:val="0"/>
          <w:numId w:val="13"/>
        </w:numPr>
        <w:autoSpaceDE w:val="0"/>
        <w:autoSpaceDN w:val="0"/>
        <w:adjustRightInd w:val="0"/>
        <w:spacing w:after="0" w:line="240" w:lineRule="auto"/>
        <w:ind w:right="120"/>
        <w:rPr>
          <w:rFonts w:ascii="Gentona Book" w:hAnsi="Gentona Book" w:cs="Arial"/>
          <w:b/>
          <w:bCs/>
          <w:color w:val="000000"/>
          <w:kern w:val="0"/>
          <w:sz w:val="24"/>
          <w:szCs w:val="24"/>
          <w:u w:val="single"/>
        </w:rPr>
      </w:pPr>
      <w:r w:rsidRPr="004E714A">
        <w:rPr>
          <w:rFonts w:ascii="Gentona Book" w:hAnsi="Gentona Book" w:cs="Arial"/>
          <w:color w:val="000000"/>
          <w:sz w:val="24"/>
          <w:szCs w:val="24"/>
        </w:rPr>
        <w:t>Working knowledge of Terra-Dotta, the software used by the International Center to track study abroad</w:t>
      </w:r>
      <w:r>
        <w:rPr>
          <w:rFonts w:ascii="Gentona Book" w:hAnsi="Gentona Book" w:cs="Arial"/>
          <w:color w:val="000000"/>
          <w:sz w:val="24"/>
          <w:szCs w:val="24"/>
        </w:rPr>
        <w:t xml:space="preserve"> </w:t>
      </w:r>
      <w:r w:rsidRPr="004E714A">
        <w:rPr>
          <w:rFonts w:ascii="Gentona Book" w:hAnsi="Gentona Book" w:cs="Arial"/>
          <w:color w:val="000000"/>
          <w:sz w:val="24"/>
          <w:szCs w:val="24"/>
        </w:rPr>
        <w:t>applicants and exchange agreements.</w:t>
      </w:r>
    </w:p>
    <w:p w14:paraId="30825265" w14:textId="77777777" w:rsidR="004E714A" w:rsidRPr="004E714A" w:rsidRDefault="004E714A" w:rsidP="004E714A">
      <w:pPr>
        <w:widowControl w:val="0"/>
        <w:numPr>
          <w:ilvl w:val="0"/>
          <w:numId w:val="13"/>
        </w:numPr>
        <w:autoSpaceDE w:val="0"/>
        <w:autoSpaceDN w:val="0"/>
        <w:adjustRightInd w:val="0"/>
        <w:spacing w:after="0" w:line="240" w:lineRule="auto"/>
        <w:ind w:right="120"/>
        <w:rPr>
          <w:rFonts w:ascii="Gentona Book" w:hAnsi="Gentona Book" w:cs="Arial"/>
          <w:b/>
          <w:bCs/>
          <w:color w:val="000000"/>
          <w:kern w:val="0"/>
          <w:sz w:val="24"/>
          <w:szCs w:val="24"/>
          <w:u w:val="single"/>
        </w:rPr>
      </w:pPr>
      <w:r w:rsidRPr="004E714A">
        <w:rPr>
          <w:rFonts w:ascii="Gentona Book" w:hAnsi="Gentona Book" w:cs="Arial"/>
          <w:color w:val="000000"/>
          <w:sz w:val="24"/>
          <w:szCs w:val="24"/>
        </w:rPr>
        <w:t>Working knowledge of Campus Solutions (PeopleSoft), UF’s systems for registration and academic</w:t>
      </w:r>
      <w:r>
        <w:rPr>
          <w:rFonts w:ascii="Gentona Book" w:hAnsi="Gentona Book" w:cs="Arial"/>
          <w:color w:val="000000"/>
          <w:sz w:val="24"/>
          <w:szCs w:val="24"/>
        </w:rPr>
        <w:t xml:space="preserve"> </w:t>
      </w:r>
      <w:r w:rsidRPr="004E714A">
        <w:rPr>
          <w:rFonts w:ascii="Gentona Book" w:hAnsi="Gentona Book" w:cs="Arial"/>
          <w:color w:val="000000"/>
          <w:sz w:val="24"/>
          <w:szCs w:val="24"/>
        </w:rPr>
        <w:t>advisement.</w:t>
      </w:r>
    </w:p>
    <w:p w14:paraId="387FEEAE" w14:textId="77777777" w:rsidR="004E714A" w:rsidRPr="004E714A" w:rsidRDefault="004E714A" w:rsidP="004E714A">
      <w:pPr>
        <w:widowControl w:val="0"/>
        <w:numPr>
          <w:ilvl w:val="0"/>
          <w:numId w:val="13"/>
        </w:numPr>
        <w:autoSpaceDE w:val="0"/>
        <w:autoSpaceDN w:val="0"/>
        <w:adjustRightInd w:val="0"/>
        <w:spacing w:after="0" w:line="240" w:lineRule="auto"/>
        <w:ind w:right="120"/>
        <w:rPr>
          <w:rFonts w:ascii="Gentona Book" w:hAnsi="Gentona Book" w:cs="Arial"/>
          <w:b/>
          <w:bCs/>
          <w:color w:val="000000"/>
          <w:kern w:val="0"/>
          <w:sz w:val="24"/>
          <w:szCs w:val="24"/>
          <w:u w:val="single"/>
        </w:rPr>
      </w:pPr>
      <w:r w:rsidRPr="004E714A">
        <w:rPr>
          <w:rFonts w:ascii="Gentona Book" w:hAnsi="Gentona Book" w:cs="Arial"/>
          <w:color w:val="000000"/>
          <w:sz w:val="24"/>
          <w:szCs w:val="24"/>
        </w:rPr>
        <w:t>Working knowledge of Microsoft Office products.</w:t>
      </w:r>
    </w:p>
    <w:p w14:paraId="16FE1BF3" w14:textId="1C1A501B" w:rsidR="004E714A" w:rsidRPr="004E714A" w:rsidRDefault="004E714A" w:rsidP="004E714A">
      <w:pPr>
        <w:widowControl w:val="0"/>
        <w:numPr>
          <w:ilvl w:val="0"/>
          <w:numId w:val="13"/>
        </w:numPr>
        <w:autoSpaceDE w:val="0"/>
        <w:autoSpaceDN w:val="0"/>
        <w:adjustRightInd w:val="0"/>
        <w:spacing w:after="0" w:line="240" w:lineRule="auto"/>
        <w:ind w:right="120"/>
        <w:rPr>
          <w:rFonts w:ascii="Gentona Book" w:hAnsi="Gentona Book" w:cs="Arial"/>
          <w:b/>
          <w:bCs/>
          <w:color w:val="000000"/>
          <w:kern w:val="0"/>
          <w:sz w:val="24"/>
          <w:szCs w:val="24"/>
          <w:u w:val="single"/>
        </w:rPr>
      </w:pPr>
      <w:r w:rsidRPr="004E714A">
        <w:rPr>
          <w:rFonts w:ascii="Gentona Book" w:hAnsi="Gentona Book" w:cs="Arial"/>
          <w:color w:val="000000"/>
          <w:sz w:val="24"/>
          <w:szCs w:val="24"/>
        </w:rPr>
        <w:lastRenderedPageBreak/>
        <w:t>Working knowledge of CANVAS, an E-Learning platform.</w:t>
      </w:r>
    </w:p>
    <w:p w14:paraId="7D5B28A3" w14:textId="77777777" w:rsidR="00FE2F14" w:rsidRDefault="00FE2F14" w:rsidP="004E714A">
      <w:pPr>
        <w:widowControl w:val="0"/>
        <w:autoSpaceDE w:val="0"/>
        <w:autoSpaceDN w:val="0"/>
        <w:adjustRightInd w:val="0"/>
        <w:spacing w:after="0" w:line="240" w:lineRule="auto"/>
        <w:ind w:right="120"/>
        <w:rPr>
          <w:rFonts w:ascii="Gentona Book" w:hAnsi="Gentona Book" w:cs="Arial"/>
          <w:b/>
          <w:bCs/>
          <w:color w:val="000000"/>
          <w:sz w:val="24"/>
          <w:szCs w:val="24"/>
          <w:u w:val="single"/>
        </w:rPr>
      </w:pPr>
    </w:p>
    <w:p w14:paraId="2D82E855" w14:textId="6540ADDF" w:rsidR="004E714A" w:rsidRPr="004E714A" w:rsidRDefault="004E714A" w:rsidP="004E714A">
      <w:pPr>
        <w:widowControl w:val="0"/>
        <w:autoSpaceDE w:val="0"/>
        <w:autoSpaceDN w:val="0"/>
        <w:adjustRightInd w:val="0"/>
        <w:spacing w:after="0" w:line="240" w:lineRule="auto"/>
        <w:ind w:right="120"/>
        <w:rPr>
          <w:rFonts w:ascii="Gentona Book" w:hAnsi="Gentona Book" w:cs="Arial"/>
          <w:b/>
          <w:bCs/>
          <w:color w:val="000000"/>
          <w:sz w:val="24"/>
          <w:szCs w:val="24"/>
        </w:rPr>
      </w:pPr>
      <w:r w:rsidRPr="004E714A">
        <w:rPr>
          <w:rFonts w:ascii="Gentona Book" w:hAnsi="Gentona Book" w:cs="Arial"/>
          <w:b/>
          <w:bCs/>
          <w:color w:val="000000"/>
          <w:sz w:val="24"/>
          <w:szCs w:val="24"/>
        </w:rPr>
        <w:t>Competencies in the following areas:</w:t>
      </w:r>
    </w:p>
    <w:p w14:paraId="1217E16B" w14:textId="77777777" w:rsidR="004E714A" w:rsidRPr="004E714A" w:rsidRDefault="004E714A" w:rsidP="004E714A">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Accountability: Proficiency Level 4</w:t>
      </w:r>
    </w:p>
    <w:p w14:paraId="775693BA" w14:textId="06BA68F9"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Sets clear expectations of self and team</w:t>
      </w:r>
      <w:r>
        <w:rPr>
          <w:rFonts w:ascii="Gentona Book" w:hAnsi="Gentona Book" w:cs="Arial"/>
          <w:color w:val="000000"/>
          <w:sz w:val="24"/>
          <w:szCs w:val="24"/>
        </w:rPr>
        <w:t>.</w:t>
      </w:r>
    </w:p>
    <w:p w14:paraId="1F580557" w14:textId="5F0966D2"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Keeps team focused on executing the priorities on which success will depend</w:t>
      </w:r>
      <w:r>
        <w:rPr>
          <w:rFonts w:ascii="Gentona Book" w:hAnsi="Gentona Book" w:cs="Arial"/>
          <w:color w:val="000000"/>
          <w:sz w:val="24"/>
          <w:szCs w:val="24"/>
        </w:rPr>
        <w:t>.</w:t>
      </w:r>
    </w:p>
    <w:p w14:paraId="1A89B3CD" w14:textId="6B094E30"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Monitors personal and team activity against expectations</w:t>
      </w:r>
      <w:r>
        <w:rPr>
          <w:rFonts w:ascii="Gentona Book" w:hAnsi="Gentona Book" w:cs="Arial"/>
          <w:color w:val="000000"/>
          <w:sz w:val="24"/>
          <w:szCs w:val="24"/>
        </w:rPr>
        <w:t>.</w:t>
      </w:r>
    </w:p>
    <w:p w14:paraId="33ECD35D" w14:textId="3D406902"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Handles performance issues and team barriers to success with assertiveness and determination</w:t>
      </w:r>
      <w:r>
        <w:rPr>
          <w:rFonts w:ascii="Gentona Book" w:hAnsi="Gentona Book" w:cs="Arial"/>
          <w:color w:val="000000"/>
          <w:sz w:val="24"/>
          <w:szCs w:val="24"/>
        </w:rPr>
        <w:t>.</w:t>
      </w:r>
    </w:p>
    <w:p w14:paraId="344161D3" w14:textId="4B52A994"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 xml:space="preserve">Advocates on behalf of the team within the </w:t>
      </w:r>
      <w:proofErr w:type="gramStart"/>
      <w:r w:rsidRPr="004E714A">
        <w:rPr>
          <w:rFonts w:ascii="Gentona Book" w:hAnsi="Gentona Book" w:cs="Arial"/>
          <w:color w:val="000000"/>
          <w:sz w:val="24"/>
          <w:szCs w:val="24"/>
        </w:rPr>
        <w:t>company as a whole</w:t>
      </w:r>
      <w:proofErr w:type="gramEnd"/>
      <w:r>
        <w:rPr>
          <w:rFonts w:ascii="Gentona Book" w:hAnsi="Gentona Book" w:cs="Arial"/>
          <w:color w:val="000000"/>
          <w:sz w:val="24"/>
          <w:szCs w:val="24"/>
        </w:rPr>
        <w:t>.</w:t>
      </w:r>
    </w:p>
    <w:p w14:paraId="392F85DC" w14:textId="52F5A17F"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proofErr w:type="gramStart"/>
      <w:r w:rsidRPr="004E714A">
        <w:rPr>
          <w:rFonts w:ascii="Gentona Book" w:hAnsi="Gentona Book" w:cs="Arial"/>
          <w:color w:val="000000"/>
          <w:sz w:val="24"/>
          <w:szCs w:val="24"/>
        </w:rPr>
        <w:t>Takes</w:t>
      </w:r>
      <w:proofErr w:type="gramEnd"/>
      <w:r w:rsidRPr="004E714A">
        <w:rPr>
          <w:rFonts w:ascii="Gentona Book" w:hAnsi="Gentona Book" w:cs="Arial"/>
          <w:color w:val="000000"/>
          <w:sz w:val="24"/>
          <w:szCs w:val="24"/>
        </w:rPr>
        <w:t xml:space="preserve"> actions to ensure the success of the group, </w:t>
      </w:r>
      <w:proofErr w:type="gramStart"/>
      <w:r w:rsidRPr="004E714A">
        <w:rPr>
          <w:rFonts w:ascii="Gentona Book" w:hAnsi="Gentona Book" w:cs="Arial"/>
          <w:color w:val="000000"/>
          <w:sz w:val="24"/>
          <w:szCs w:val="24"/>
        </w:rPr>
        <w:t>unit</w:t>
      </w:r>
      <w:proofErr w:type="gramEnd"/>
      <w:r w:rsidRPr="004E714A">
        <w:rPr>
          <w:rFonts w:ascii="Gentona Book" w:hAnsi="Gentona Book" w:cs="Arial"/>
          <w:color w:val="000000"/>
          <w:sz w:val="24"/>
          <w:szCs w:val="24"/>
        </w:rPr>
        <w:t xml:space="preserve"> and company.</w:t>
      </w:r>
    </w:p>
    <w:p w14:paraId="3EEE8626" w14:textId="77777777" w:rsidR="00646F31" w:rsidRDefault="00646F31" w:rsidP="004E714A">
      <w:pPr>
        <w:widowControl w:val="0"/>
        <w:autoSpaceDE w:val="0"/>
        <w:autoSpaceDN w:val="0"/>
        <w:adjustRightInd w:val="0"/>
        <w:spacing w:after="0" w:line="240" w:lineRule="auto"/>
        <w:ind w:right="120"/>
        <w:rPr>
          <w:rFonts w:ascii="Gentona Book" w:hAnsi="Gentona Book" w:cs="Arial"/>
          <w:i/>
          <w:iCs/>
          <w:color w:val="000000"/>
          <w:sz w:val="24"/>
          <w:szCs w:val="24"/>
        </w:rPr>
      </w:pPr>
    </w:p>
    <w:p w14:paraId="7F079C7D" w14:textId="6B51DF40" w:rsidR="004E714A" w:rsidRPr="004E714A" w:rsidRDefault="004E714A" w:rsidP="004E714A">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Emotional Intelligence: Proficiency Level 3</w:t>
      </w:r>
    </w:p>
    <w:p w14:paraId="55ED562E" w14:textId="0D100685"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Identifies non-verbal emotional indicators in others, their negative impact on results, and pursues action to mitigate them for improved success</w:t>
      </w:r>
      <w:r>
        <w:rPr>
          <w:rFonts w:ascii="Gentona Book" w:hAnsi="Gentona Book" w:cs="Arial"/>
          <w:color w:val="000000"/>
          <w:sz w:val="24"/>
          <w:szCs w:val="24"/>
        </w:rPr>
        <w:t>.</w:t>
      </w:r>
    </w:p>
    <w:p w14:paraId="44971219"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Recognizes and helps regulate the language/relationship of emotions in the workplace, in addition to controlling one's own emotions</w:t>
      </w:r>
      <w:r>
        <w:rPr>
          <w:rFonts w:ascii="Gentona Book" w:hAnsi="Gentona Book" w:cs="Arial"/>
          <w:color w:val="000000"/>
          <w:sz w:val="24"/>
          <w:szCs w:val="24"/>
        </w:rPr>
        <w:t>.</w:t>
      </w:r>
    </w:p>
    <w:p w14:paraId="6F975F60"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Describes the key benefits, costs and rationale for organizational pursuit and development of EI</w:t>
      </w:r>
      <w:r>
        <w:rPr>
          <w:rFonts w:ascii="Gentona Book" w:hAnsi="Gentona Book" w:cs="Arial"/>
          <w:color w:val="000000"/>
          <w:sz w:val="24"/>
          <w:szCs w:val="24"/>
        </w:rPr>
        <w:t>.</w:t>
      </w:r>
    </w:p>
    <w:p w14:paraId="7C3304CB"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 xml:space="preserve">Cites from experience the primary issues, considerations, </w:t>
      </w:r>
      <w:proofErr w:type="gramStart"/>
      <w:r w:rsidRPr="004E714A">
        <w:rPr>
          <w:rFonts w:ascii="Gentona Book" w:hAnsi="Gentona Book" w:cs="Arial"/>
          <w:color w:val="000000"/>
          <w:sz w:val="24"/>
          <w:szCs w:val="24"/>
        </w:rPr>
        <w:t>challenges</w:t>
      </w:r>
      <w:proofErr w:type="gramEnd"/>
      <w:r w:rsidRPr="004E714A">
        <w:rPr>
          <w:rFonts w:ascii="Gentona Book" w:hAnsi="Gentona Book" w:cs="Arial"/>
          <w:color w:val="000000"/>
          <w:sz w:val="24"/>
          <w:szCs w:val="24"/>
        </w:rPr>
        <w:t xml:space="preserve"> and ways to advance an organization's EI maturity</w:t>
      </w:r>
      <w:r>
        <w:rPr>
          <w:rFonts w:ascii="Gentona Book" w:hAnsi="Gentona Book" w:cs="Arial"/>
          <w:color w:val="000000"/>
          <w:sz w:val="24"/>
          <w:szCs w:val="24"/>
        </w:rPr>
        <w:t>.</w:t>
      </w:r>
    </w:p>
    <w:p w14:paraId="0335BAEA"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Explains best practices and rationale of organizations that successfully grow their EI capability</w:t>
      </w:r>
      <w:r>
        <w:rPr>
          <w:rFonts w:ascii="Gentona Book" w:hAnsi="Gentona Book" w:cs="Arial"/>
          <w:color w:val="000000"/>
          <w:sz w:val="24"/>
          <w:szCs w:val="24"/>
        </w:rPr>
        <w:t>.</w:t>
      </w:r>
    </w:p>
    <w:p w14:paraId="620B7433" w14:textId="0A6889D3"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 xml:space="preserve">Describes personal experience with positive EI impact on relationships, </w:t>
      </w:r>
      <w:proofErr w:type="gramStart"/>
      <w:r w:rsidRPr="004E714A">
        <w:rPr>
          <w:rFonts w:ascii="Gentona Book" w:hAnsi="Gentona Book" w:cs="Arial"/>
          <w:color w:val="000000"/>
          <w:sz w:val="24"/>
          <w:szCs w:val="24"/>
        </w:rPr>
        <w:t>performance</w:t>
      </w:r>
      <w:proofErr w:type="gramEnd"/>
      <w:r w:rsidRPr="004E714A">
        <w:rPr>
          <w:rFonts w:ascii="Gentona Book" w:hAnsi="Gentona Book" w:cs="Arial"/>
          <w:color w:val="000000"/>
          <w:sz w:val="24"/>
          <w:szCs w:val="24"/>
        </w:rPr>
        <w:t xml:space="preserve"> and business</w:t>
      </w:r>
      <w:r>
        <w:rPr>
          <w:rFonts w:ascii="Gentona Book" w:hAnsi="Gentona Book" w:cs="Arial"/>
          <w:color w:val="000000"/>
          <w:sz w:val="24"/>
          <w:szCs w:val="24"/>
        </w:rPr>
        <w:t xml:space="preserve"> </w:t>
      </w:r>
      <w:r w:rsidRPr="004E714A">
        <w:rPr>
          <w:rFonts w:ascii="Gentona Book" w:hAnsi="Gentona Book" w:cs="Arial"/>
          <w:color w:val="000000"/>
          <w:sz w:val="24"/>
          <w:szCs w:val="24"/>
        </w:rPr>
        <w:t>results.</w:t>
      </w:r>
    </w:p>
    <w:p w14:paraId="475A3937" w14:textId="77777777" w:rsidR="00646F31" w:rsidRDefault="00646F31" w:rsidP="004E714A">
      <w:pPr>
        <w:widowControl w:val="0"/>
        <w:autoSpaceDE w:val="0"/>
        <w:autoSpaceDN w:val="0"/>
        <w:adjustRightInd w:val="0"/>
        <w:spacing w:after="0" w:line="240" w:lineRule="auto"/>
        <w:ind w:right="120"/>
        <w:rPr>
          <w:rFonts w:ascii="Gentona Book" w:hAnsi="Gentona Book" w:cs="Arial"/>
          <w:i/>
          <w:iCs/>
          <w:color w:val="000000"/>
          <w:sz w:val="24"/>
          <w:szCs w:val="24"/>
        </w:rPr>
      </w:pPr>
    </w:p>
    <w:p w14:paraId="79A32DA4" w14:textId="67EB4245" w:rsidR="004E714A" w:rsidRPr="004E714A" w:rsidRDefault="004E714A" w:rsidP="004E714A">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Coaching/Mentoring: Proficiency Level 3</w:t>
      </w:r>
    </w:p>
    <w:p w14:paraId="511BD890" w14:textId="344FFF0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Analyzes patterns and identifies key areas for improvement of processes or results</w:t>
      </w:r>
      <w:r>
        <w:rPr>
          <w:rFonts w:ascii="Gentona Book" w:hAnsi="Gentona Book" w:cs="Arial"/>
          <w:color w:val="000000"/>
          <w:sz w:val="24"/>
          <w:szCs w:val="24"/>
        </w:rPr>
        <w:t>.</w:t>
      </w:r>
    </w:p>
    <w:p w14:paraId="20BFD9F1"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Coaches one or several individuals or teams on a specific competency or subject area</w:t>
      </w:r>
      <w:r>
        <w:rPr>
          <w:rFonts w:ascii="Gentona Book" w:hAnsi="Gentona Book" w:cs="Arial"/>
          <w:color w:val="000000"/>
          <w:sz w:val="24"/>
          <w:szCs w:val="24"/>
        </w:rPr>
        <w:t>.</w:t>
      </w:r>
    </w:p>
    <w:p w14:paraId="40F81A8E"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Successfully coaches both superstars and problem performers</w:t>
      </w:r>
      <w:r>
        <w:rPr>
          <w:rFonts w:ascii="Gentona Book" w:hAnsi="Gentona Book" w:cs="Arial"/>
          <w:color w:val="000000"/>
          <w:sz w:val="24"/>
          <w:szCs w:val="24"/>
        </w:rPr>
        <w:t>.</w:t>
      </w:r>
    </w:p>
    <w:p w14:paraId="67275194"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Monitors individual or team progress through feedback sessions</w:t>
      </w:r>
      <w:r>
        <w:rPr>
          <w:rFonts w:ascii="Gentona Book" w:hAnsi="Gentona Book" w:cs="Arial"/>
          <w:color w:val="000000"/>
          <w:sz w:val="24"/>
          <w:szCs w:val="24"/>
        </w:rPr>
        <w:t>.</w:t>
      </w:r>
    </w:p>
    <w:p w14:paraId="547C0073"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Contributes to the establishment of good coaching practices</w:t>
      </w:r>
      <w:r>
        <w:rPr>
          <w:rFonts w:ascii="Gentona Book" w:hAnsi="Gentona Book" w:cs="Arial"/>
          <w:color w:val="000000"/>
          <w:sz w:val="24"/>
          <w:szCs w:val="24"/>
        </w:rPr>
        <w:t>.</w:t>
      </w:r>
    </w:p>
    <w:p w14:paraId="041AF5C7" w14:textId="45F49EC7"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Discusses alternative techniques for diagnosing and coaching individuals and teams.</w:t>
      </w:r>
    </w:p>
    <w:p w14:paraId="38D53F54" w14:textId="77777777" w:rsidR="00646F31" w:rsidRDefault="00646F31" w:rsidP="004E714A">
      <w:pPr>
        <w:widowControl w:val="0"/>
        <w:autoSpaceDE w:val="0"/>
        <w:autoSpaceDN w:val="0"/>
        <w:adjustRightInd w:val="0"/>
        <w:spacing w:after="0" w:line="240" w:lineRule="auto"/>
        <w:ind w:right="120"/>
        <w:rPr>
          <w:rFonts w:ascii="Gentona Book" w:hAnsi="Gentona Book" w:cs="Arial"/>
          <w:i/>
          <w:iCs/>
          <w:color w:val="000000"/>
          <w:sz w:val="24"/>
          <w:szCs w:val="24"/>
        </w:rPr>
      </w:pPr>
    </w:p>
    <w:p w14:paraId="3204A0A8" w14:textId="61C40A8A" w:rsidR="004E714A" w:rsidRPr="004E714A" w:rsidRDefault="004E714A" w:rsidP="004E714A">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Communication: Proficiency Level 3</w:t>
      </w:r>
    </w:p>
    <w:p w14:paraId="6DE43F5F" w14:textId="6860088F"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Communicates well downward, upward, and outward</w:t>
      </w:r>
      <w:r>
        <w:rPr>
          <w:rFonts w:ascii="Gentona Book" w:hAnsi="Gentona Book" w:cs="Arial"/>
          <w:color w:val="000000"/>
          <w:sz w:val="24"/>
          <w:szCs w:val="24"/>
        </w:rPr>
        <w:t>.</w:t>
      </w:r>
    </w:p>
    <w:p w14:paraId="44D8A212"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Employs appropriate methods of persuasion when soliciting agreement; Maintains focus on the topic at hand</w:t>
      </w:r>
      <w:r>
        <w:rPr>
          <w:rFonts w:ascii="Gentona Book" w:hAnsi="Gentona Book" w:cs="Arial"/>
          <w:color w:val="000000"/>
          <w:sz w:val="24"/>
          <w:szCs w:val="24"/>
        </w:rPr>
        <w:t>.</w:t>
      </w:r>
    </w:p>
    <w:p w14:paraId="06902BF4"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Adapts documents and presentations for the intended audience</w:t>
      </w:r>
      <w:r>
        <w:rPr>
          <w:rFonts w:ascii="Gentona Book" w:hAnsi="Gentona Book" w:cs="Arial"/>
          <w:color w:val="000000"/>
          <w:sz w:val="24"/>
          <w:szCs w:val="24"/>
        </w:rPr>
        <w:t>.</w:t>
      </w:r>
    </w:p>
    <w:p w14:paraId="230F9324"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Reviews others' writing or presentations and provides feedback and coaching</w:t>
      </w:r>
      <w:r>
        <w:rPr>
          <w:rFonts w:ascii="Gentona Book" w:hAnsi="Gentona Book" w:cs="Arial"/>
          <w:color w:val="000000"/>
          <w:sz w:val="24"/>
          <w:szCs w:val="24"/>
        </w:rPr>
        <w:t>.</w:t>
      </w:r>
    </w:p>
    <w:p w14:paraId="76941DBA" w14:textId="5DF1DF47"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Demonstrates both empathy and assertiveness when communicating a need or defending a position.</w:t>
      </w:r>
    </w:p>
    <w:p w14:paraId="473BF21D" w14:textId="77777777" w:rsidR="00646F31" w:rsidRDefault="00646F31" w:rsidP="004E714A">
      <w:pPr>
        <w:widowControl w:val="0"/>
        <w:autoSpaceDE w:val="0"/>
        <w:autoSpaceDN w:val="0"/>
        <w:adjustRightInd w:val="0"/>
        <w:spacing w:after="0" w:line="240" w:lineRule="auto"/>
        <w:ind w:right="120"/>
        <w:rPr>
          <w:rFonts w:ascii="Gentona Book" w:hAnsi="Gentona Book" w:cs="Arial"/>
          <w:i/>
          <w:iCs/>
          <w:color w:val="000000"/>
          <w:sz w:val="24"/>
          <w:szCs w:val="24"/>
        </w:rPr>
      </w:pPr>
    </w:p>
    <w:p w14:paraId="1EAC3E4E" w14:textId="406A4092" w:rsidR="004E714A" w:rsidRPr="004E714A" w:rsidRDefault="004E714A" w:rsidP="004E714A">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Financial management</w:t>
      </w:r>
      <w:r w:rsidR="00FE2F14" w:rsidRP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3</w:t>
      </w:r>
    </w:p>
    <w:p w14:paraId="1FF39106"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Demonstrates in-depth knowledge of cost accounting and reporting practices, tools, and procedures</w:t>
      </w:r>
      <w:r>
        <w:rPr>
          <w:rFonts w:ascii="Gentona Book" w:hAnsi="Gentona Book" w:cs="Arial"/>
          <w:color w:val="000000"/>
          <w:sz w:val="24"/>
          <w:szCs w:val="24"/>
        </w:rPr>
        <w:t>.</w:t>
      </w:r>
    </w:p>
    <w:p w14:paraId="68C4A5CA"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Provides build-buy-lease analyses for major expenditures</w:t>
      </w:r>
      <w:r>
        <w:rPr>
          <w:rFonts w:ascii="Gentona Book" w:hAnsi="Gentona Book" w:cs="Arial"/>
          <w:color w:val="000000"/>
          <w:sz w:val="24"/>
          <w:szCs w:val="24"/>
        </w:rPr>
        <w:t>.</w:t>
      </w:r>
    </w:p>
    <w:p w14:paraId="214B9AA8"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Documents financial interdependencies within the organization</w:t>
      </w:r>
      <w:r>
        <w:rPr>
          <w:rFonts w:ascii="Gentona Book" w:hAnsi="Gentona Book" w:cs="Arial"/>
          <w:color w:val="000000"/>
          <w:sz w:val="24"/>
          <w:szCs w:val="24"/>
        </w:rPr>
        <w:t>.</w:t>
      </w:r>
    </w:p>
    <w:p w14:paraId="17226E5C"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proofErr w:type="gramStart"/>
      <w:r w:rsidRPr="004E714A">
        <w:rPr>
          <w:rFonts w:ascii="Gentona Book" w:hAnsi="Gentona Book" w:cs="Arial"/>
          <w:color w:val="000000"/>
          <w:sz w:val="24"/>
          <w:szCs w:val="24"/>
        </w:rPr>
        <w:t>Coaches</w:t>
      </w:r>
      <w:proofErr w:type="gramEnd"/>
      <w:r w:rsidRPr="004E714A">
        <w:rPr>
          <w:rFonts w:ascii="Gentona Book" w:hAnsi="Gentona Book" w:cs="Arial"/>
          <w:color w:val="000000"/>
          <w:sz w:val="24"/>
          <w:szCs w:val="24"/>
        </w:rPr>
        <w:t xml:space="preserve"> others on how to quantify costs and benefits for major expenditures</w:t>
      </w:r>
      <w:r>
        <w:rPr>
          <w:rFonts w:ascii="Gentona Book" w:hAnsi="Gentona Book" w:cs="Arial"/>
          <w:color w:val="000000"/>
          <w:sz w:val="24"/>
          <w:szCs w:val="24"/>
        </w:rPr>
        <w:t>.</w:t>
      </w:r>
    </w:p>
    <w:p w14:paraId="1E826A25" w14:textId="77777777"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lastRenderedPageBreak/>
        <w:t>Develops and applies cost/benefit analysis or ROI as part of business decisions</w:t>
      </w:r>
      <w:r>
        <w:rPr>
          <w:rFonts w:ascii="Gentona Book" w:hAnsi="Gentona Book" w:cs="Arial"/>
          <w:color w:val="000000"/>
          <w:sz w:val="24"/>
          <w:szCs w:val="24"/>
        </w:rPr>
        <w:t>.</w:t>
      </w:r>
    </w:p>
    <w:p w14:paraId="50DEFD38" w14:textId="529AFA55"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Explains cost/benefit analysis, financial analysis and modeling, organizational practices.</w:t>
      </w:r>
    </w:p>
    <w:p w14:paraId="361E387F" w14:textId="77777777" w:rsidR="00646F31" w:rsidRDefault="00646F31" w:rsidP="004E714A">
      <w:pPr>
        <w:widowControl w:val="0"/>
        <w:autoSpaceDE w:val="0"/>
        <w:autoSpaceDN w:val="0"/>
        <w:adjustRightInd w:val="0"/>
        <w:spacing w:after="0" w:line="240" w:lineRule="auto"/>
        <w:ind w:right="120"/>
        <w:rPr>
          <w:rFonts w:ascii="Gentona Book" w:hAnsi="Gentona Book" w:cs="Arial"/>
          <w:i/>
          <w:iCs/>
          <w:color w:val="000000"/>
          <w:sz w:val="24"/>
          <w:szCs w:val="24"/>
        </w:rPr>
      </w:pPr>
    </w:p>
    <w:p w14:paraId="7AE5D2DD" w14:textId="1F4506AF" w:rsidR="004E714A" w:rsidRPr="004E714A" w:rsidRDefault="004E714A" w:rsidP="004E714A">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 xml:space="preserve">Political </w:t>
      </w:r>
      <w:r w:rsidRPr="00FE2F14">
        <w:rPr>
          <w:rFonts w:ascii="Gentona Book" w:hAnsi="Gentona Book" w:cs="Arial"/>
          <w:i/>
          <w:iCs/>
          <w:color w:val="000000"/>
          <w:sz w:val="24"/>
          <w:szCs w:val="24"/>
        </w:rPr>
        <w:t>S</w:t>
      </w:r>
      <w:r w:rsidRPr="004E714A">
        <w:rPr>
          <w:rFonts w:ascii="Gentona Book" w:hAnsi="Gentona Book" w:cs="Arial"/>
          <w:i/>
          <w:iCs/>
          <w:color w:val="000000"/>
          <w:sz w:val="24"/>
          <w:szCs w:val="24"/>
        </w:rPr>
        <w:t>avvy</w:t>
      </w:r>
      <w:r w:rsidR="00FE2F14" w:rsidRP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3</w:t>
      </w:r>
    </w:p>
    <w:p w14:paraId="6699B090"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Builds win-win alliances and maintains a wide network of colleagues within the organization</w:t>
      </w:r>
      <w:r w:rsidR="00FE2F14">
        <w:rPr>
          <w:rFonts w:ascii="Gentona Book" w:hAnsi="Gentona Book" w:cs="Arial"/>
          <w:color w:val="000000"/>
          <w:sz w:val="24"/>
          <w:szCs w:val="24"/>
        </w:rPr>
        <w:t>.</w:t>
      </w:r>
    </w:p>
    <w:p w14:paraId="50DA4D40"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Discusses objectives, key issues and priorities of related functions or departments</w:t>
      </w:r>
      <w:r w:rsidR="00FE2F14">
        <w:rPr>
          <w:rFonts w:ascii="Gentona Book" w:hAnsi="Gentona Book" w:cs="Arial"/>
          <w:color w:val="000000"/>
          <w:sz w:val="24"/>
          <w:szCs w:val="24"/>
        </w:rPr>
        <w:t>.</w:t>
      </w:r>
    </w:p>
    <w:p w14:paraId="3BB128BC"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Accurately analyzes issues and determines who needs to be consulted or kept informed</w:t>
      </w:r>
      <w:r w:rsidR="00FE2F14">
        <w:rPr>
          <w:rFonts w:ascii="Gentona Book" w:hAnsi="Gentona Book" w:cs="Arial"/>
          <w:color w:val="000000"/>
          <w:sz w:val="24"/>
          <w:szCs w:val="24"/>
        </w:rPr>
        <w:t>.</w:t>
      </w:r>
    </w:p>
    <w:p w14:paraId="4718F9B1"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Appropriately communicates short and long-term activities within own and other functions</w:t>
      </w:r>
      <w:r w:rsidR="00FE2F14">
        <w:rPr>
          <w:rFonts w:ascii="Gentona Book" w:hAnsi="Gentona Book" w:cs="Arial"/>
          <w:color w:val="000000"/>
          <w:sz w:val="24"/>
          <w:szCs w:val="24"/>
        </w:rPr>
        <w:t>.</w:t>
      </w:r>
    </w:p>
    <w:p w14:paraId="4B2B46BC"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Differentiates acceptable and unacceptable formats for communicating across functions</w:t>
      </w:r>
      <w:r w:rsidR="00FE2F14">
        <w:rPr>
          <w:rFonts w:ascii="Gentona Book" w:hAnsi="Gentona Book" w:cs="Arial"/>
          <w:color w:val="000000"/>
          <w:sz w:val="24"/>
          <w:szCs w:val="24"/>
        </w:rPr>
        <w:t>.</w:t>
      </w:r>
    </w:p>
    <w:p w14:paraId="5DD7712D" w14:textId="6C9FD7EB"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Recognizes and effectively addresses politically challenging situations.</w:t>
      </w:r>
    </w:p>
    <w:p w14:paraId="1AADF963" w14:textId="77777777" w:rsidR="00646F31" w:rsidRDefault="00646F31" w:rsidP="00FE2F14">
      <w:pPr>
        <w:widowControl w:val="0"/>
        <w:autoSpaceDE w:val="0"/>
        <w:autoSpaceDN w:val="0"/>
        <w:adjustRightInd w:val="0"/>
        <w:spacing w:after="0" w:line="240" w:lineRule="auto"/>
        <w:ind w:right="120"/>
        <w:rPr>
          <w:rFonts w:ascii="Gentona Book" w:hAnsi="Gentona Book" w:cs="Arial"/>
          <w:i/>
          <w:iCs/>
          <w:color w:val="000000"/>
          <w:sz w:val="24"/>
          <w:szCs w:val="24"/>
        </w:rPr>
      </w:pPr>
    </w:p>
    <w:p w14:paraId="6A47BB34" w14:textId="79505A88" w:rsidR="004E714A" w:rsidRPr="004E714A" w:rsidRDefault="004E714A" w:rsidP="00FE2F14">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Problem solving</w:t>
      </w:r>
      <w:r w:rsid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4</w:t>
      </w:r>
    </w:p>
    <w:p w14:paraId="3B6E2A8D"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Gains agreement on the problem-solving process, risk assessment, decision points, and criteria</w:t>
      </w:r>
      <w:r w:rsidR="00FE2F14">
        <w:rPr>
          <w:rFonts w:ascii="Gentona Book" w:hAnsi="Gentona Book" w:cs="Arial"/>
          <w:color w:val="000000"/>
          <w:sz w:val="24"/>
          <w:szCs w:val="24"/>
        </w:rPr>
        <w:t>.</w:t>
      </w:r>
    </w:p>
    <w:p w14:paraId="40267BED"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Predicts and explains long-term trends and implications for alternatives</w:t>
      </w:r>
      <w:r w:rsidR="00FE2F14">
        <w:rPr>
          <w:rFonts w:ascii="Gentona Book" w:hAnsi="Gentona Book" w:cs="Arial"/>
          <w:color w:val="000000"/>
          <w:sz w:val="24"/>
          <w:szCs w:val="24"/>
        </w:rPr>
        <w:t>.</w:t>
      </w:r>
    </w:p>
    <w:p w14:paraId="3FBEDBD2"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Monitors industry for best practices and new techniques in problem-solving</w:t>
      </w:r>
      <w:r w:rsidR="00FE2F14">
        <w:rPr>
          <w:rFonts w:ascii="Gentona Book" w:hAnsi="Gentona Book" w:cs="Arial"/>
          <w:color w:val="000000"/>
          <w:sz w:val="24"/>
          <w:szCs w:val="24"/>
        </w:rPr>
        <w:t>.</w:t>
      </w:r>
    </w:p>
    <w:p w14:paraId="0F7351B0"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Successfully organizes problem solvers and stakeholders for high-impact problems</w:t>
      </w:r>
      <w:r w:rsidR="00FE2F14">
        <w:rPr>
          <w:rFonts w:ascii="Gentona Book" w:hAnsi="Gentona Book" w:cs="Arial"/>
          <w:color w:val="000000"/>
          <w:sz w:val="24"/>
          <w:szCs w:val="24"/>
        </w:rPr>
        <w:t>.</w:t>
      </w:r>
    </w:p>
    <w:p w14:paraId="3FBE4529"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Trains others in the process of eliciting alternatives and assessing their impact</w:t>
      </w:r>
      <w:r w:rsidR="00FE2F14">
        <w:rPr>
          <w:rFonts w:ascii="Gentona Book" w:hAnsi="Gentona Book" w:cs="Arial"/>
          <w:color w:val="000000"/>
          <w:sz w:val="24"/>
          <w:szCs w:val="24"/>
        </w:rPr>
        <w:t>.</w:t>
      </w:r>
    </w:p>
    <w:p w14:paraId="5CE5AF74" w14:textId="50C8BB17"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Orchestrates the resolution of high-impact and cross-functional problems.</w:t>
      </w:r>
    </w:p>
    <w:p w14:paraId="34AA0360" w14:textId="77777777" w:rsidR="00646F31" w:rsidRDefault="00646F31" w:rsidP="00FE2F14">
      <w:pPr>
        <w:widowControl w:val="0"/>
        <w:autoSpaceDE w:val="0"/>
        <w:autoSpaceDN w:val="0"/>
        <w:adjustRightInd w:val="0"/>
        <w:spacing w:after="0" w:line="240" w:lineRule="auto"/>
        <w:ind w:right="120"/>
        <w:rPr>
          <w:rFonts w:ascii="Gentona Book" w:hAnsi="Gentona Book" w:cs="Arial"/>
          <w:i/>
          <w:iCs/>
          <w:color w:val="000000"/>
          <w:sz w:val="24"/>
          <w:szCs w:val="24"/>
        </w:rPr>
      </w:pPr>
    </w:p>
    <w:p w14:paraId="0570A53F" w14:textId="15713FD1" w:rsidR="004E714A" w:rsidRPr="004E714A" w:rsidRDefault="004E714A" w:rsidP="00FE2F14">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Resolve</w:t>
      </w:r>
      <w:r w:rsid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3</w:t>
      </w:r>
    </w:p>
    <w:p w14:paraId="17083F41" w14:textId="77777777" w:rsidR="00FE2F14" w:rsidRDefault="004E714A" w:rsidP="00FE2F14">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Demonstrates an ability to adapt to continuous change in work demands</w:t>
      </w:r>
      <w:r w:rsidR="00FE2F14">
        <w:rPr>
          <w:rFonts w:ascii="Gentona Book" w:hAnsi="Gentona Book" w:cs="Arial"/>
          <w:color w:val="000000"/>
          <w:sz w:val="24"/>
          <w:szCs w:val="24"/>
        </w:rPr>
        <w:t>.</w:t>
      </w:r>
    </w:p>
    <w:p w14:paraId="05132A05" w14:textId="77777777" w:rsidR="00FE2F14" w:rsidRDefault="004E714A" w:rsidP="00FE2F14">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Works cooperatively and capably with a wide variety of people</w:t>
      </w:r>
      <w:r w:rsidR="00FE2F14">
        <w:rPr>
          <w:rFonts w:ascii="Gentona Book" w:hAnsi="Gentona Book" w:cs="Arial"/>
          <w:color w:val="000000"/>
          <w:sz w:val="24"/>
          <w:szCs w:val="24"/>
        </w:rPr>
        <w:t>.</w:t>
      </w:r>
    </w:p>
    <w:p w14:paraId="0B66EF1B" w14:textId="77777777" w:rsidR="00FE2F14" w:rsidRDefault="004E714A" w:rsidP="00FE2F14">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Shifts focus smoothly and quickly among activities</w:t>
      </w:r>
      <w:r w:rsidR="00FE2F14">
        <w:rPr>
          <w:rFonts w:ascii="Gentona Book" w:hAnsi="Gentona Book" w:cs="Arial"/>
          <w:color w:val="000000"/>
          <w:sz w:val="24"/>
          <w:szCs w:val="24"/>
        </w:rPr>
        <w:t>.</w:t>
      </w:r>
    </w:p>
    <w:p w14:paraId="231E6116" w14:textId="77777777" w:rsidR="00FE2F14" w:rsidRDefault="004E714A" w:rsidP="00FE2F14">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Maintains composure under pressure</w:t>
      </w:r>
      <w:r w:rsidR="00FE2F14">
        <w:rPr>
          <w:rFonts w:ascii="Gentona Book" w:hAnsi="Gentona Book" w:cs="Arial"/>
          <w:color w:val="000000"/>
          <w:sz w:val="24"/>
          <w:szCs w:val="24"/>
        </w:rPr>
        <w:t>.</w:t>
      </w:r>
    </w:p>
    <w:p w14:paraId="6B3EAC5E" w14:textId="77777777" w:rsidR="00FE2F14" w:rsidRDefault="004E714A" w:rsidP="00FE2F14">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Guides others to understand and accept change more readily</w:t>
      </w:r>
      <w:r w:rsidR="00FE2F14">
        <w:rPr>
          <w:rFonts w:ascii="Gentona Book" w:hAnsi="Gentona Book" w:cs="Arial"/>
          <w:color w:val="000000"/>
          <w:sz w:val="24"/>
          <w:szCs w:val="24"/>
        </w:rPr>
        <w:t>.</w:t>
      </w:r>
    </w:p>
    <w:p w14:paraId="4D80215A" w14:textId="5A32D5BD" w:rsidR="004E714A" w:rsidRPr="004E714A" w:rsidRDefault="004E714A" w:rsidP="00FE2F14">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Defuses tensions that could result in adverse health or interpersonal outcomes.</w:t>
      </w:r>
    </w:p>
    <w:p w14:paraId="71A3012E" w14:textId="77777777" w:rsidR="00646F31" w:rsidRDefault="00646F31" w:rsidP="00FE2F14">
      <w:pPr>
        <w:widowControl w:val="0"/>
        <w:autoSpaceDE w:val="0"/>
        <w:autoSpaceDN w:val="0"/>
        <w:adjustRightInd w:val="0"/>
        <w:spacing w:after="0" w:line="240" w:lineRule="auto"/>
        <w:ind w:right="120"/>
        <w:rPr>
          <w:rFonts w:ascii="Gentona Book" w:hAnsi="Gentona Book" w:cs="Arial"/>
          <w:i/>
          <w:iCs/>
          <w:color w:val="000000"/>
          <w:sz w:val="24"/>
          <w:szCs w:val="24"/>
        </w:rPr>
      </w:pPr>
    </w:p>
    <w:p w14:paraId="6C902A66" w14:textId="3A47DAD5" w:rsidR="004E714A" w:rsidRPr="004E714A" w:rsidRDefault="004E714A" w:rsidP="00FE2F14">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Strategic thinking</w:t>
      </w:r>
      <w:r w:rsid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4</w:t>
      </w:r>
    </w:p>
    <w:p w14:paraId="11C31B0A"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Positions the company in anticipation of new marketplace trends, opportunities, and vulnerabilities</w:t>
      </w:r>
      <w:r w:rsidR="00FE2F14">
        <w:rPr>
          <w:rFonts w:ascii="Gentona Book" w:hAnsi="Gentona Book" w:cs="Arial"/>
          <w:color w:val="000000"/>
          <w:sz w:val="24"/>
          <w:szCs w:val="24"/>
        </w:rPr>
        <w:t>.</w:t>
      </w:r>
    </w:p>
    <w:p w14:paraId="451A2C23"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Makes sound business decisions when faced with complex and contradictory alternatives</w:t>
      </w:r>
      <w:r w:rsidR="00FE2F14">
        <w:rPr>
          <w:rFonts w:ascii="Gentona Book" w:hAnsi="Gentona Book" w:cs="Arial"/>
          <w:color w:val="000000"/>
          <w:sz w:val="24"/>
          <w:szCs w:val="24"/>
        </w:rPr>
        <w:t>.</w:t>
      </w:r>
    </w:p>
    <w:p w14:paraId="09F10884"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Develops long-term strategic alliances and partnerships that increase the company's competitive advantage</w:t>
      </w:r>
      <w:r w:rsidR="00FE2F14">
        <w:rPr>
          <w:rFonts w:ascii="Gentona Book" w:hAnsi="Gentona Book" w:cs="Arial"/>
          <w:color w:val="000000"/>
          <w:sz w:val="24"/>
          <w:szCs w:val="24"/>
        </w:rPr>
        <w:t>.</w:t>
      </w:r>
    </w:p>
    <w:p w14:paraId="03DA57B4"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Equips the organization to become an effective long-term competitor</w:t>
      </w:r>
      <w:r w:rsidR="00FE2F14">
        <w:rPr>
          <w:rFonts w:ascii="Gentona Book" w:hAnsi="Gentona Book" w:cs="Arial"/>
          <w:color w:val="000000"/>
          <w:sz w:val="24"/>
          <w:szCs w:val="24"/>
        </w:rPr>
        <w:t>.</w:t>
      </w:r>
    </w:p>
    <w:p w14:paraId="2D10CB98"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Prepares for business decisions with thorough briefings and consultations</w:t>
      </w:r>
      <w:r w:rsidR="00FE2F14">
        <w:rPr>
          <w:rFonts w:ascii="Gentona Book" w:hAnsi="Gentona Book" w:cs="Arial"/>
          <w:color w:val="000000"/>
          <w:sz w:val="24"/>
          <w:szCs w:val="24"/>
        </w:rPr>
        <w:t>.</w:t>
      </w:r>
    </w:p>
    <w:p w14:paraId="71B76EDB" w14:textId="1F7D82D4"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Helps navigate the organization in a dynamic competitive landscape.</w:t>
      </w:r>
    </w:p>
    <w:p w14:paraId="4625FC2B" w14:textId="77777777" w:rsidR="00646F31" w:rsidRDefault="00646F31" w:rsidP="00FE2F14">
      <w:pPr>
        <w:widowControl w:val="0"/>
        <w:autoSpaceDE w:val="0"/>
        <w:autoSpaceDN w:val="0"/>
        <w:adjustRightInd w:val="0"/>
        <w:spacing w:after="0" w:line="240" w:lineRule="auto"/>
        <w:ind w:right="120"/>
        <w:rPr>
          <w:rFonts w:ascii="Gentona Book" w:hAnsi="Gentona Book" w:cs="Arial"/>
          <w:i/>
          <w:iCs/>
          <w:color w:val="000000"/>
          <w:sz w:val="24"/>
          <w:szCs w:val="24"/>
        </w:rPr>
      </w:pPr>
    </w:p>
    <w:p w14:paraId="0EBFD936" w14:textId="00BF4E28" w:rsidR="004E714A" w:rsidRPr="004E714A" w:rsidRDefault="004E714A" w:rsidP="00FE2F14">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Talent selection</w:t>
      </w:r>
      <w:r w:rsid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2</w:t>
      </w:r>
    </w:p>
    <w:p w14:paraId="5D334D2F"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Implements campaigns designed to attract talented individuals to the organization</w:t>
      </w:r>
      <w:r w:rsidR="00FE2F14">
        <w:rPr>
          <w:rFonts w:ascii="Gentona Book" w:hAnsi="Gentona Book" w:cs="Arial"/>
          <w:color w:val="000000"/>
          <w:sz w:val="24"/>
          <w:szCs w:val="24"/>
        </w:rPr>
        <w:t>.</w:t>
      </w:r>
    </w:p>
    <w:p w14:paraId="6733334D"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Participates in assessing the competencies present in current members of the organization</w:t>
      </w:r>
      <w:r w:rsidR="00FE2F14">
        <w:rPr>
          <w:rFonts w:ascii="Gentona Book" w:hAnsi="Gentona Book" w:cs="Arial"/>
          <w:color w:val="000000"/>
          <w:sz w:val="24"/>
          <w:szCs w:val="24"/>
        </w:rPr>
        <w:t>.</w:t>
      </w:r>
    </w:p>
    <w:p w14:paraId="1041223E"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Analyzes talent development needs and maintains a list of high-potential employees</w:t>
      </w:r>
      <w:r w:rsidR="00FE2F14">
        <w:rPr>
          <w:rFonts w:ascii="Gentona Book" w:hAnsi="Gentona Book" w:cs="Arial"/>
          <w:color w:val="000000"/>
          <w:sz w:val="24"/>
          <w:szCs w:val="24"/>
        </w:rPr>
        <w:t>.</w:t>
      </w:r>
    </w:p>
    <w:p w14:paraId="2E0A1E79"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Evaluates the competencies and personal attributes of prospective employees vs. desired qualities</w:t>
      </w:r>
      <w:r w:rsidR="00FE2F14">
        <w:rPr>
          <w:rFonts w:ascii="Gentona Book" w:hAnsi="Gentona Book" w:cs="Arial"/>
          <w:color w:val="000000"/>
          <w:sz w:val="24"/>
          <w:szCs w:val="24"/>
        </w:rPr>
        <w:t>.</w:t>
      </w:r>
    </w:p>
    <w:p w14:paraId="70FCA6E9" w14:textId="4D721E88"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Coordinates reward and recognition programs designed to retain desirable employees.</w:t>
      </w:r>
    </w:p>
    <w:p w14:paraId="517B42D2" w14:textId="77777777" w:rsidR="00646F31" w:rsidRDefault="00646F31" w:rsidP="00FE2F14">
      <w:pPr>
        <w:widowControl w:val="0"/>
        <w:autoSpaceDE w:val="0"/>
        <w:autoSpaceDN w:val="0"/>
        <w:adjustRightInd w:val="0"/>
        <w:spacing w:after="0" w:line="240" w:lineRule="auto"/>
        <w:ind w:right="120"/>
        <w:rPr>
          <w:rFonts w:ascii="Gentona Book" w:hAnsi="Gentona Book" w:cs="Arial"/>
          <w:i/>
          <w:iCs/>
          <w:color w:val="000000"/>
          <w:sz w:val="24"/>
          <w:szCs w:val="24"/>
        </w:rPr>
      </w:pPr>
    </w:p>
    <w:p w14:paraId="2B4F9BD8" w14:textId="3C2E262C" w:rsidR="004E714A" w:rsidRPr="004E714A" w:rsidRDefault="004E714A" w:rsidP="00FE2F14">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Role model</w:t>
      </w:r>
      <w:r w:rsid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3</w:t>
      </w:r>
    </w:p>
    <w:p w14:paraId="1E435A6C"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lastRenderedPageBreak/>
        <w:t>Uses emotional contagion to affect the mood of group members, tone of group and group processes</w:t>
      </w:r>
      <w:r w:rsidR="00FE2F14">
        <w:rPr>
          <w:rFonts w:ascii="Gentona Book" w:hAnsi="Gentona Book" w:cs="Arial"/>
          <w:color w:val="000000"/>
          <w:sz w:val="24"/>
          <w:szCs w:val="24"/>
        </w:rPr>
        <w:t>.</w:t>
      </w:r>
    </w:p>
    <w:p w14:paraId="111D5DB8"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Initiates structure: role clarification, setting standards, holding subordinates accountable, etc.</w:t>
      </w:r>
    </w:p>
    <w:p w14:paraId="2691904F"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Translates vision into specific functional or departmental initiatives</w:t>
      </w:r>
      <w:r w:rsidR="00FE2F14">
        <w:rPr>
          <w:rFonts w:ascii="Gentona Book" w:hAnsi="Gentona Book" w:cs="Arial"/>
          <w:color w:val="000000"/>
          <w:sz w:val="24"/>
          <w:szCs w:val="24"/>
        </w:rPr>
        <w:t>.</w:t>
      </w:r>
    </w:p>
    <w:p w14:paraId="365B509F" w14:textId="2AD77433"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Uses a normative decision model (with leadership styles and situational variables) to select style</w:t>
      </w:r>
      <w:r w:rsidR="00FE2F14">
        <w:rPr>
          <w:rFonts w:ascii="Gentona Book" w:hAnsi="Gentona Book" w:cs="Arial"/>
          <w:color w:val="000000"/>
          <w:sz w:val="24"/>
          <w:szCs w:val="24"/>
        </w:rPr>
        <w:t xml:space="preserve">. </w:t>
      </w:r>
    </w:p>
    <w:p w14:paraId="170B51BB"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Employs various group decision-making methods depending on the situation</w:t>
      </w:r>
      <w:r w:rsidR="00FE2F14">
        <w:rPr>
          <w:rFonts w:ascii="Gentona Book" w:hAnsi="Gentona Book" w:cs="Arial"/>
          <w:color w:val="000000"/>
          <w:sz w:val="24"/>
          <w:szCs w:val="24"/>
        </w:rPr>
        <w:t>.</w:t>
      </w:r>
    </w:p>
    <w:p w14:paraId="281A7E65" w14:textId="42E2EF83" w:rsidR="004E714A" w:rsidRP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Promotes efficacy through monitoring, coaching &amp; motivating subordinates, intervention, etc.</w:t>
      </w:r>
    </w:p>
    <w:p w14:paraId="6DB7B881" w14:textId="77777777" w:rsidR="00646F31" w:rsidRDefault="00646F31" w:rsidP="00FE2F14">
      <w:pPr>
        <w:widowControl w:val="0"/>
        <w:autoSpaceDE w:val="0"/>
        <w:autoSpaceDN w:val="0"/>
        <w:adjustRightInd w:val="0"/>
        <w:spacing w:after="0" w:line="240" w:lineRule="auto"/>
        <w:ind w:right="120"/>
        <w:rPr>
          <w:rFonts w:ascii="Gentona Book" w:hAnsi="Gentona Book" w:cs="Arial"/>
          <w:i/>
          <w:iCs/>
          <w:color w:val="000000"/>
          <w:sz w:val="24"/>
          <w:szCs w:val="24"/>
        </w:rPr>
      </w:pPr>
    </w:p>
    <w:p w14:paraId="24C3E3EA" w14:textId="1AD4B886" w:rsidR="004E714A" w:rsidRPr="004E714A" w:rsidRDefault="004E714A" w:rsidP="00FE2F14">
      <w:pPr>
        <w:widowControl w:val="0"/>
        <w:autoSpaceDE w:val="0"/>
        <w:autoSpaceDN w:val="0"/>
        <w:adjustRightInd w:val="0"/>
        <w:spacing w:after="0" w:line="240" w:lineRule="auto"/>
        <w:ind w:right="120"/>
        <w:rPr>
          <w:rFonts w:ascii="Gentona Book" w:hAnsi="Gentona Book" w:cs="Arial"/>
          <w:i/>
          <w:iCs/>
          <w:color w:val="000000"/>
          <w:sz w:val="24"/>
          <w:szCs w:val="24"/>
        </w:rPr>
      </w:pPr>
      <w:r w:rsidRPr="004E714A">
        <w:rPr>
          <w:rFonts w:ascii="Gentona Book" w:hAnsi="Gentona Book" w:cs="Arial"/>
          <w:i/>
          <w:iCs/>
          <w:color w:val="000000"/>
          <w:sz w:val="24"/>
          <w:szCs w:val="24"/>
        </w:rPr>
        <w:t>Transparency</w:t>
      </w:r>
      <w:r w:rsidR="00FE2F14">
        <w:rPr>
          <w:rFonts w:ascii="Gentona Book" w:hAnsi="Gentona Book" w:cs="Arial"/>
          <w:i/>
          <w:iCs/>
          <w:color w:val="000000"/>
          <w:sz w:val="24"/>
          <w:szCs w:val="24"/>
        </w:rPr>
        <w:t>:</w:t>
      </w:r>
      <w:r w:rsidRPr="004E714A">
        <w:rPr>
          <w:rFonts w:ascii="Gentona Book" w:hAnsi="Gentona Book" w:cs="Arial"/>
          <w:i/>
          <w:iCs/>
          <w:color w:val="000000"/>
          <w:sz w:val="24"/>
          <w:szCs w:val="24"/>
        </w:rPr>
        <w:t xml:space="preserve"> Proficiency Level 3</w:t>
      </w:r>
    </w:p>
    <w:p w14:paraId="4F222EFB"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proofErr w:type="gramStart"/>
      <w:r w:rsidRPr="004E714A">
        <w:rPr>
          <w:rFonts w:ascii="Gentona Book" w:hAnsi="Gentona Book" w:cs="Arial"/>
          <w:color w:val="000000"/>
          <w:sz w:val="24"/>
          <w:szCs w:val="24"/>
        </w:rPr>
        <w:t>Models</w:t>
      </w:r>
      <w:proofErr w:type="gramEnd"/>
      <w:r w:rsidRPr="004E714A">
        <w:rPr>
          <w:rFonts w:ascii="Gentona Book" w:hAnsi="Gentona Book" w:cs="Arial"/>
          <w:color w:val="000000"/>
          <w:sz w:val="24"/>
          <w:szCs w:val="24"/>
        </w:rPr>
        <w:t xml:space="preserve"> the highest ethical and business standards for the company</w:t>
      </w:r>
      <w:r w:rsidR="00FE2F14">
        <w:rPr>
          <w:rFonts w:ascii="Gentona Book" w:hAnsi="Gentona Book" w:cs="Arial"/>
          <w:color w:val="000000"/>
          <w:sz w:val="24"/>
          <w:szCs w:val="24"/>
        </w:rPr>
        <w:t>.</w:t>
      </w:r>
    </w:p>
    <w:p w14:paraId="3F4855F4"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Builds trust with coworkers across organizational and functional boundaries</w:t>
      </w:r>
      <w:r w:rsidR="00FE2F14">
        <w:rPr>
          <w:rFonts w:ascii="Gentona Book" w:hAnsi="Gentona Book" w:cs="Arial"/>
          <w:color w:val="000000"/>
          <w:sz w:val="24"/>
          <w:szCs w:val="24"/>
        </w:rPr>
        <w:t>.</w:t>
      </w:r>
    </w:p>
    <w:p w14:paraId="556A801F"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Ensures that individual and team actions build the organization's reputation for excellent business practices</w:t>
      </w:r>
      <w:r w:rsidR="00FE2F14">
        <w:rPr>
          <w:rFonts w:ascii="Gentona Book" w:hAnsi="Gentona Book" w:cs="Arial"/>
          <w:color w:val="000000"/>
          <w:sz w:val="24"/>
          <w:szCs w:val="24"/>
        </w:rPr>
        <w:t>.</w:t>
      </w:r>
    </w:p>
    <w:p w14:paraId="68D44B2B"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Recommends changes to business practices, methods, and policies that would further promote transparency</w:t>
      </w:r>
      <w:r w:rsidR="00FE2F14">
        <w:rPr>
          <w:rFonts w:ascii="Gentona Book" w:hAnsi="Gentona Book" w:cs="Arial"/>
          <w:color w:val="000000"/>
          <w:sz w:val="24"/>
          <w:szCs w:val="24"/>
        </w:rPr>
        <w:t>.</w:t>
      </w:r>
    </w:p>
    <w:p w14:paraId="38361593" w14:textId="77777777" w:rsidR="00FE2F14"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Promotes a safe, equitable, respectful environment in which ethical concerns can be addressed effectively</w:t>
      </w:r>
      <w:r w:rsidR="00FE2F14">
        <w:rPr>
          <w:rFonts w:ascii="Gentona Book" w:hAnsi="Gentona Book" w:cs="Arial"/>
          <w:color w:val="000000"/>
          <w:sz w:val="24"/>
          <w:szCs w:val="24"/>
        </w:rPr>
        <w:t>.</w:t>
      </w:r>
    </w:p>
    <w:p w14:paraId="0A0B5004" w14:textId="0D37FEC9" w:rsidR="004E714A" w:rsidRDefault="004E714A" w:rsidP="004E714A">
      <w:pPr>
        <w:widowControl w:val="0"/>
        <w:numPr>
          <w:ilvl w:val="0"/>
          <w:numId w:val="12"/>
        </w:numPr>
        <w:autoSpaceDE w:val="0"/>
        <w:autoSpaceDN w:val="0"/>
        <w:adjustRightInd w:val="0"/>
        <w:spacing w:after="0" w:line="240" w:lineRule="auto"/>
        <w:ind w:right="120"/>
        <w:rPr>
          <w:rFonts w:ascii="Gentona Book" w:hAnsi="Gentona Book" w:cs="Arial"/>
          <w:color w:val="000000"/>
          <w:sz w:val="24"/>
          <w:szCs w:val="24"/>
        </w:rPr>
      </w:pPr>
      <w:r w:rsidRPr="004E714A">
        <w:rPr>
          <w:rFonts w:ascii="Gentona Book" w:hAnsi="Gentona Book" w:cs="Arial"/>
          <w:color w:val="000000"/>
          <w:sz w:val="24"/>
          <w:szCs w:val="24"/>
        </w:rPr>
        <w:t>Articulates potential positive and negative impacts on the business and community of company actions and practices.</w:t>
      </w:r>
    </w:p>
    <w:p w14:paraId="3DBF0F28"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1115690A" w14:textId="77777777" w:rsidR="00C40C0B" w:rsidRDefault="00C40C0B" w:rsidP="00553717">
      <w:pPr>
        <w:widowControl w:val="0"/>
        <w:autoSpaceDE w:val="0"/>
        <w:autoSpaceDN w:val="0"/>
        <w:adjustRightInd w:val="0"/>
        <w:spacing w:after="0" w:line="240" w:lineRule="auto"/>
        <w:ind w:right="120"/>
        <w:rPr>
          <w:rFonts w:ascii="Gentona Book" w:hAnsi="Gentona Book" w:cs="Arial"/>
          <w:b/>
          <w:bCs/>
          <w:color w:val="000000"/>
          <w:sz w:val="24"/>
          <w:szCs w:val="24"/>
          <w:u w:val="single"/>
        </w:rPr>
      </w:pPr>
      <w:r>
        <w:rPr>
          <w:rFonts w:ascii="Gentona Book" w:hAnsi="Gentona Book" w:cs="Arial"/>
          <w:b/>
          <w:bCs/>
          <w:color w:val="000000"/>
          <w:sz w:val="24"/>
          <w:szCs w:val="24"/>
          <w:u w:val="single"/>
        </w:rPr>
        <w:t>Expected Salary:</w:t>
      </w:r>
    </w:p>
    <w:p w14:paraId="18A1AD0C" w14:textId="6D9C1561" w:rsidR="00C40C0B" w:rsidRDefault="00C40C0B" w:rsidP="00553717">
      <w:pPr>
        <w:widowControl w:val="0"/>
        <w:autoSpaceDE w:val="0"/>
        <w:autoSpaceDN w:val="0"/>
        <w:adjustRightInd w:val="0"/>
        <w:spacing w:after="0" w:line="240" w:lineRule="auto"/>
        <w:ind w:right="120"/>
        <w:rPr>
          <w:rFonts w:ascii="Gentona Book" w:hAnsi="Gentona Book" w:cs="Arial"/>
          <w:color w:val="000000"/>
          <w:sz w:val="24"/>
          <w:szCs w:val="24"/>
        </w:rPr>
      </w:pPr>
      <w:r w:rsidRPr="00C40C0B">
        <w:rPr>
          <w:rFonts w:ascii="Gentona Book" w:hAnsi="Gentona Book" w:cs="Arial"/>
          <w:color w:val="000000"/>
          <w:sz w:val="24"/>
          <w:szCs w:val="24"/>
        </w:rPr>
        <w:t>$85,000 - $92,500</w:t>
      </w:r>
    </w:p>
    <w:p w14:paraId="5E8D090C" w14:textId="77777777" w:rsidR="00C40C0B" w:rsidRDefault="00C40C0B"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1C4214AE" w14:textId="7D6B4E24" w:rsidR="00553717" w:rsidRPr="00553717" w:rsidRDefault="00553717" w:rsidP="00553717">
      <w:pPr>
        <w:widowControl w:val="0"/>
        <w:autoSpaceDE w:val="0"/>
        <w:autoSpaceDN w:val="0"/>
        <w:adjustRightInd w:val="0"/>
        <w:spacing w:after="0" w:line="240" w:lineRule="auto"/>
        <w:ind w:right="120"/>
        <w:rPr>
          <w:rFonts w:ascii="Gentona Book" w:hAnsi="Gentona Book" w:cs="Arial"/>
          <w:b/>
          <w:bCs/>
          <w:color w:val="000000"/>
          <w:sz w:val="24"/>
          <w:szCs w:val="24"/>
          <w:u w:val="single"/>
        </w:rPr>
      </w:pPr>
      <w:r>
        <w:rPr>
          <w:rFonts w:ascii="Gentona Book" w:hAnsi="Gentona Book" w:cs="Arial"/>
          <w:b/>
          <w:bCs/>
          <w:color w:val="000000"/>
          <w:sz w:val="24"/>
          <w:szCs w:val="24"/>
          <w:u w:val="single"/>
        </w:rPr>
        <w:t>Special Instructions to Applicants</w:t>
      </w:r>
    </w:p>
    <w:p w14:paraId="0BCC1D5F" w14:textId="40595453" w:rsidR="00553717" w:rsidRP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roofErr w:type="gramStart"/>
      <w:r w:rsidRPr="00553717">
        <w:rPr>
          <w:rFonts w:ascii="Gentona Book" w:hAnsi="Gentona Book" w:cs="Arial"/>
          <w:color w:val="000000"/>
          <w:sz w:val="24"/>
          <w:szCs w:val="24"/>
        </w:rPr>
        <w:t>In order to</w:t>
      </w:r>
      <w:proofErr w:type="gramEnd"/>
      <w:r w:rsidRPr="00553717">
        <w:rPr>
          <w:rFonts w:ascii="Gentona Book" w:hAnsi="Gentona Book" w:cs="Arial"/>
          <w:color w:val="000000"/>
          <w:sz w:val="24"/>
          <w:szCs w:val="24"/>
        </w:rPr>
        <w:t xml:space="preserve"> be considered, </w:t>
      </w:r>
      <w:r w:rsidR="00C40C0B">
        <w:rPr>
          <w:rFonts w:ascii="Gentona Book" w:hAnsi="Gentona Book" w:cs="Arial"/>
          <w:color w:val="000000"/>
          <w:sz w:val="24"/>
          <w:szCs w:val="24"/>
        </w:rPr>
        <w:t>c</w:t>
      </w:r>
      <w:r w:rsidR="00C40C0B" w:rsidRPr="00C40C0B">
        <w:rPr>
          <w:rFonts w:ascii="Gentona Book" w:hAnsi="Gentona Book" w:cs="Arial"/>
          <w:color w:val="000000"/>
          <w:sz w:val="24"/>
          <w:szCs w:val="24"/>
        </w:rPr>
        <w:t xml:space="preserve">andidates must apply online at </w:t>
      </w:r>
      <w:commentRangeStart w:id="0"/>
      <w:r w:rsidR="00C40C0B" w:rsidRPr="00C40C0B">
        <w:rPr>
          <w:rFonts w:ascii="Gentona Book" w:hAnsi="Gentona Book" w:cs="Arial"/>
          <w:color w:val="000000"/>
          <w:sz w:val="24"/>
          <w:szCs w:val="24"/>
          <w:highlight w:val="yellow"/>
        </w:rPr>
        <w:t>UF Careers</w:t>
      </w:r>
      <w:r w:rsidR="00C40C0B">
        <w:rPr>
          <w:rFonts w:ascii="Gentona Book" w:hAnsi="Gentona Book" w:cs="Arial"/>
          <w:color w:val="000000"/>
          <w:sz w:val="24"/>
          <w:szCs w:val="24"/>
        </w:rPr>
        <w:t xml:space="preserve"> </w:t>
      </w:r>
      <w:commentRangeEnd w:id="0"/>
      <w:r w:rsidR="00C40C0B">
        <w:rPr>
          <w:rStyle w:val="CommentReference"/>
        </w:rPr>
        <w:commentReference w:id="0"/>
      </w:r>
      <w:r w:rsidR="00C40C0B">
        <w:rPr>
          <w:rFonts w:ascii="Gentona Book" w:hAnsi="Gentona Book" w:cs="Arial"/>
          <w:color w:val="000000"/>
          <w:sz w:val="24"/>
          <w:szCs w:val="24"/>
        </w:rPr>
        <w:t xml:space="preserve">and </w:t>
      </w:r>
      <w:r w:rsidRPr="00553717">
        <w:rPr>
          <w:rFonts w:ascii="Gentona Book" w:hAnsi="Gentona Book" w:cs="Arial"/>
          <w:color w:val="000000"/>
          <w:sz w:val="24"/>
          <w:szCs w:val="24"/>
        </w:rPr>
        <w:t>must upload the following:</w:t>
      </w:r>
    </w:p>
    <w:p w14:paraId="308F6EE0" w14:textId="3B74BAB1" w:rsidR="00553717" w:rsidRPr="00553717" w:rsidRDefault="00553717" w:rsidP="00553717">
      <w:pPr>
        <w:widowControl w:val="0"/>
        <w:numPr>
          <w:ilvl w:val="0"/>
          <w:numId w:val="15"/>
        </w:numPr>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Cover letter</w:t>
      </w:r>
    </w:p>
    <w:p w14:paraId="099D450B" w14:textId="31259E86" w:rsidR="00553717" w:rsidRPr="00553717" w:rsidRDefault="00553717" w:rsidP="00553717">
      <w:pPr>
        <w:widowControl w:val="0"/>
        <w:numPr>
          <w:ilvl w:val="0"/>
          <w:numId w:val="15"/>
        </w:numPr>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Resume</w:t>
      </w:r>
    </w:p>
    <w:p w14:paraId="716E7D47" w14:textId="0B3F5113" w:rsidR="00553717" w:rsidRPr="00553717" w:rsidRDefault="00553717" w:rsidP="00553717">
      <w:pPr>
        <w:widowControl w:val="0"/>
        <w:numPr>
          <w:ilvl w:val="0"/>
          <w:numId w:val="15"/>
        </w:numPr>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Minimum of three references</w:t>
      </w:r>
      <w:r w:rsidRPr="00553717">
        <w:rPr>
          <w:rFonts w:cs="Calibri"/>
          <w:color w:val="000000"/>
          <w:sz w:val="24"/>
          <w:szCs w:val="24"/>
        </w:rPr>
        <w:t> </w:t>
      </w:r>
    </w:p>
    <w:p w14:paraId="1C62042E"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36C8F52B" w14:textId="448AD033"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roofErr w:type="gramStart"/>
      <w:r w:rsidRPr="00553717">
        <w:rPr>
          <w:rFonts w:ascii="Gentona Book" w:hAnsi="Gentona Book" w:cs="Arial"/>
          <w:color w:val="000000"/>
          <w:sz w:val="24"/>
          <w:szCs w:val="24"/>
        </w:rPr>
        <w:t>Application</w:t>
      </w:r>
      <w:proofErr w:type="gramEnd"/>
      <w:r w:rsidRPr="00553717">
        <w:rPr>
          <w:rFonts w:ascii="Gentona Book" w:hAnsi="Gentona Book" w:cs="Arial"/>
          <w:color w:val="000000"/>
          <w:sz w:val="24"/>
          <w:szCs w:val="24"/>
        </w:rPr>
        <w:t xml:space="preserve"> must be submitted by 11:55 p.m. (ET) of the posting end date.</w:t>
      </w:r>
    </w:p>
    <w:p w14:paraId="2FB83271" w14:textId="77777777" w:rsidR="00553717" w:rsidRP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56724D82" w14:textId="7E69ADA0" w:rsidR="00553717" w:rsidRP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 xml:space="preserve">Inquiries and nominations can be sent to Devan Brown, Talent Consultant with the Strategic Talent Group </w:t>
      </w:r>
      <w:r>
        <w:rPr>
          <w:rFonts w:ascii="Gentona Book" w:hAnsi="Gentona Book" w:cs="Arial"/>
          <w:color w:val="000000"/>
          <w:sz w:val="24"/>
          <w:szCs w:val="24"/>
        </w:rPr>
        <w:t>at</w:t>
      </w:r>
      <w:r w:rsidRPr="00553717">
        <w:rPr>
          <w:rFonts w:ascii="Gentona Book" w:hAnsi="Gentona Book" w:cs="Arial"/>
          <w:color w:val="000000"/>
          <w:sz w:val="24"/>
          <w:szCs w:val="24"/>
        </w:rPr>
        <w:t xml:space="preserve"> </w:t>
      </w:r>
      <w:hyperlink r:id="rId22" w:history="1">
        <w:r w:rsidRPr="00553717">
          <w:rPr>
            <w:rStyle w:val="Hyperlink"/>
            <w:rFonts w:ascii="Gentona Book" w:hAnsi="Gentona Book" w:cs="Arial"/>
            <w:sz w:val="24"/>
            <w:szCs w:val="24"/>
          </w:rPr>
          <w:t>STG@hr.ufl.edu</w:t>
        </w:r>
      </w:hyperlink>
      <w:r w:rsidRPr="00553717">
        <w:rPr>
          <w:rFonts w:ascii="Gentona Book" w:hAnsi="Gentona Book" w:cs="Arial"/>
          <w:color w:val="000000"/>
          <w:sz w:val="24"/>
          <w:szCs w:val="24"/>
        </w:rPr>
        <w:t>.</w:t>
      </w:r>
    </w:p>
    <w:p w14:paraId="7156FC6B"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3EFA2B54" w14:textId="1E5D035E" w:rsidR="00553717" w:rsidRP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 xml:space="preserve">If </w:t>
      </w:r>
      <w:proofErr w:type="gramStart"/>
      <w:r w:rsidRPr="00553717">
        <w:rPr>
          <w:rFonts w:ascii="Gentona Book" w:hAnsi="Gentona Book" w:cs="Arial"/>
          <w:color w:val="000000"/>
          <w:sz w:val="24"/>
          <w:szCs w:val="24"/>
        </w:rPr>
        <w:t>an accommodation</w:t>
      </w:r>
      <w:proofErr w:type="gramEnd"/>
      <w:r w:rsidRPr="00553717">
        <w:rPr>
          <w:rFonts w:ascii="Gentona Book" w:hAnsi="Gentona Book" w:cs="Arial"/>
          <w:color w:val="000000"/>
          <w:sz w:val="24"/>
          <w:szCs w:val="24"/>
        </w:rPr>
        <w:t xml:space="preserve"> due to disability is needed to apply for this position, please call (352) 392-2477 or the Florida Relay System at (800) 955-8771 (TDD).</w:t>
      </w:r>
    </w:p>
    <w:p w14:paraId="200F4AF9"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3EB5F06D"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The University of Florida is an equal opportunity institution dedicated to building a broadly diverse and inclusive faculty and staff. The University of Florida invites all qualified applicants, including minorities, women, veterans and individual with disabilities to apply</w:t>
      </w:r>
      <w:r>
        <w:rPr>
          <w:rFonts w:ascii="Gentona Book" w:hAnsi="Gentona Book" w:cs="Arial"/>
          <w:color w:val="000000"/>
          <w:sz w:val="24"/>
          <w:szCs w:val="24"/>
        </w:rPr>
        <w:t>.</w:t>
      </w:r>
    </w:p>
    <w:p w14:paraId="65992170"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3F09FA75" w14:textId="7E29A6BE"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r w:rsidRPr="00553717">
        <w:rPr>
          <w:rFonts w:ascii="Gentona Book" w:hAnsi="Gentona Book" w:cs="Arial"/>
          <w:color w:val="000000"/>
          <w:sz w:val="24"/>
          <w:szCs w:val="24"/>
        </w:rPr>
        <w:t>The University of Florida is a public institution and subject to all requirements under Florida Sunshine and Public Records laws. The “government in the sunshine” laws of Florida require that all documents relating to the search process, including letters of application/nomination and reference, be available for public inspection upon request.</w:t>
      </w:r>
    </w:p>
    <w:p w14:paraId="46E28A79" w14:textId="77777777" w:rsidR="00553717"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p w14:paraId="73E8F1E9" w14:textId="656FC457" w:rsidR="00553717" w:rsidRPr="004E714A" w:rsidRDefault="00553717" w:rsidP="00553717">
      <w:pPr>
        <w:widowControl w:val="0"/>
        <w:autoSpaceDE w:val="0"/>
        <w:autoSpaceDN w:val="0"/>
        <w:adjustRightInd w:val="0"/>
        <w:spacing w:after="0" w:line="240" w:lineRule="auto"/>
        <w:ind w:right="120"/>
        <w:rPr>
          <w:rFonts w:ascii="Gentona Book" w:hAnsi="Gentona Book" w:cs="Arial"/>
          <w:color w:val="000000"/>
          <w:sz w:val="24"/>
          <w:szCs w:val="24"/>
        </w:rPr>
      </w:pPr>
    </w:p>
    <w:sectPr w:rsidR="00553717" w:rsidRPr="004E714A">
      <w:headerReference w:type="default" r:id="rId23"/>
      <w:pgSz w:w="12240" w:h="15840"/>
      <w:pgMar w:top="720" w:right="600" w:bottom="720" w:left="6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own,Devan M" w:date="2023-09-11T18:25:00Z" w:initials="BM">
    <w:p w14:paraId="3E04CCCB" w14:textId="77777777" w:rsidR="00C40C0B" w:rsidRDefault="00C40C0B" w:rsidP="00545D52">
      <w:pPr>
        <w:pStyle w:val="CommentText"/>
      </w:pPr>
      <w:r>
        <w:rPr>
          <w:rStyle w:val="CommentReference"/>
        </w:rPr>
        <w:annotationRef/>
      </w:r>
      <w:r>
        <w:t>Add link to posting once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4CC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DA1A" w16cex:dateUtc="2023-09-11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4CCCB" w16cid:durableId="28A9D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FF59" w14:textId="77777777" w:rsidR="009868F6" w:rsidRDefault="009868F6" w:rsidP="00EC79DD">
      <w:pPr>
        <w:spacing w:after="0" w:line="240" w:lineRule="auto"/>
      </w:pPr>
      <w:r>
        <w:separator/>
      </w:r>
    </w:p>
  </w:endnote>
  <w:endnote w:type="continuationSeparator" w:id="0">
    <w:p w14:paraId="19306DE3" w14:textId="77777777" w:rsidR="009868F6" w:rsidRDefault="009868F6" w:rsidP="00EC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ona Book">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101C" w14:textId="77777777" w:rsidR="009868F6" w:rsidRDefault="009868F6" w:rsidP="00EC79DD">
      <w:pPr>
        <w:spacing w:after="0" w:line="240" w:lineRule="auto"/>
      </w:pPr>
      <w:r>
        <w:separator/>
      </w:r>
    </w:p>
  </w:footnote>
  <w:footnote w:type="continuationSeparator" w:id="0">
    <w:p w14:paraId="494BDDF0" w14:textId="77777777" w:rsidR="009868F6" w:rsidRDefault="009868F6" w:rsidP="00EC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EDA2" w14:textId="77777777" w:rsidR="00EC79DD" w:rsidRPr="00EC79DD" w:rsidRDefault="00EC79DD" w:rsidP="00EC79DD">
    <w:pPr>
      <w:pStyle w:val="Header"/>
      <w:jc w:val="center"/>
    </w:pPr>
    <w:r w:rsidRPr="00EC79DD">
      <w:rPr>
        <w:rFonts w:ascii="Gentona Light" w:hAnsi="Gentona Light"/>
        <w:noProof/>
        <w:sz w:val="24"/>
        <w:szCs w:val="24"/>
      </w:rPr>
      <w:pict w14:anchorId="4BBE5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10;&#10;Description automatically generated" style="width:242.9pt;height:35.05pt;visibility:visible">
          <v:imagedata r:id="rId1" r:href="rId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5BB"/>
    <w:multiLevelType w:val="hybridMultilevel"/>
    <w:tmpl w:val="2046A9D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57A44BB"/>
    <w:multiLevelType w:val="hybridMultilevel"/>
    <w:tmpl w:val="AEC42CC2"/>
    <w:lvl w:ilvl="0" w:tplc="84648E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C3507"/>
    <w:multiLevelType w:val="hybridMultilevel"/>
    <w:tmpl w:val="0378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346"/>
    <w:multiLevelType w:val="hybridMultilevel"/>
    <w:tmpl w:val="1842E734"/>
    <w:lvl w:ilvl="0" w:tplc="04090001">
      <w:start w:val="1"/>
      <w:numFmt w:val="bullet"/>
      <w:lvlText w:val=""/>
      <w:lvlJc w:val="left"/>
      <w:pPr>
        <w:ind w:left="720" w:hanging="360"/>
      </w:pPr>
      <w:rPr>
        <w:rFonts w:ascii="Symbol" w:hAnsi="Symbol" w:hint="default"/>
      </w:rPr>
    </w:lvl>
    <w:lvl w:ilvl="1" w:tplc="54662398">
      <w:numFmt w:val="bullet"/>
      <w:lvlText w:val="•"/>
      <w:lvlJc w:val="left"/>
      <w:pPr>
        <w:ind w:left="1440" w:hanging="360"/>
      </w:pPr>
      <w:rPr>
        <w:rFonts w:ascii="Gentona Book" w:eastAsia="Times New Roman" w:hAnsi="Gentona Book"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A066E"/>
    <w:multiLevelType w:val="hybridMultilevel"/>
    <w:tmpl w:val="C6E4AD6E"/>
    <w:lvl w:ilvl="0" w:tplc="84648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C73C5"/>
    <w:multiLevelType w:val="hybridMultilevel"/>
    <w:tmpl w:val="F0B86914"/>
    <w:lvl w:ilvl="0" w:tplc="84648E7E">
      <w:start w:val="1"/>
      <w:numFmt w:val="bullet"/>
      <w:lvlText w:val=""/>
      <w:lvlJc w:val="left"/>
      <w:pPr>
        <w:ind w:left="720" w:hanging="360"/>
      </w:pPr>
      <w:rPr>
        <w:rFonts w:ascii="Symbol" w:hAnsi="Symbol" w:hint="default"/>
      </w:rPr>
    </w:lvl>
    <w:lvl w:ilvl="1" w:tplc="A78AF250">
      <w:numFmt w:val="bullet"/>
      <w:lvlText w:val="•"/>
      <w:lvlJc w:val="left"/>
      <w:pPr>
        <w:ind w:left="1440" w:hanging="360"/>
      </w:pPr>
      <w:rPr>
        <w:rFonts w:ascii="Gentona Book" w:eastAsia="Times New Roman" w:hAnsi="Gentona Book"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638F9"/>
    <w:multiLevelType w:val="hybridMultilevel"/>
    <w:tmpl w:val="EE58424E"/>
    <w:lvl w:ilvl="0" w:tplc="E3DE783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1020F"/>
    <w:multiLevelType w:val="hybridMultilevel"/>
    <w:tmpl w:val="BCEE7F28"/>
    <w:lvl w:ilvl="0" w:tplc="6C042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D38355E"/>
    <w:multiLevelType w:val="hybridMultilevel"/>
    <w:tmpl w:val="D7125B7A"/>
    <w:lvl w:ilvl="0" w:tplc="922C4BBA">
      <w:start w:val="1"/>
      <w:numFmt w:val="bullet"/>
      <w:lvlText w:val=""/>
      <w:lvlJc w:val="left"/>
      <w:pPr>
        <w:ind w:left="72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1E03B56"/>
    <w:multiLevelType w:val="hybridMultilevel"/>
    <w:tmpl w:val="115C3F38"/>
    <w:lvl w:ilvl="0" w:tplc="97E6F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E19211D"/>
    <w:multiLevelType w:val="hybridMultilevel"/>
    <w:tmpl w:val="F8CEA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6156BB"/>
    <w:multiLevelType w:val="hybridMultilevel"/>
    <w:tmpl w:val="40C06884"/>
    <w:lvl w:ilvl="0" w:tplc="B7E8DC0C">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67FB654D"/>
    <w:multiLevelType w:val="hybridMultilevel"/>
    <w:tmpl w:val="1786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875C5"/>
    <w:multiLevelType w:val="hybridMultilevel"/>
    <w:tmpl w:val="39AA9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A6DBF"/>
    <w:multiLevelType w:val="hybridMultilevel"/>
    <w:tmpl w:val="27DA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78313">
    <w:abstractNumId w:val="0"/>
  </w:num>
  <w:num w:numId="2" w16cid:durableId="1007751382">
    <w:abstractNumId w:val="11"/>
  </w:num>
  <w:num w:numId="3" w16cid:durableId="626622184">
    <w:abstractNumId w:val="14"/>
  </w:num>
  <w:num w:numId="4" w16cid:durableId="1701738595">
    <w:abstractNumId w:val="10"/>
  </w:num>
  <w:num w:numId="5" w16cid:durableId="1961379061">
    <w:abstractNumId w:val="6"/>
  </w:num>
  <w:num w:numId="6" w16cid:durableId="524947952">
    <w:abstractNumId w:val="9"/>
  </w:num>
  <w:num w:numId="7" w16cid:durableId="208035297">
    <w:abstractNumId w:val="1"/>
  </w:num>
  <w:num w:numId="8" w16cid:durableId="701787453">
    <w:abstractNumId w:val="4"/>
  </w:num>
  <w:num w:numId="9" w16cid:durableId="1127166329">
    <w:abstractNumId w:val="5"/>
  </w:num>
  <w:num w:numId="10" w16cid:durableId="314069120">
    <w:abstractNumId w:val="3"/>
  </w:num>
  <w:num w:numId="11" w16cid:durableId="1512722436">
    <w:abstractNumId w:val="12"/>
  </w:num>
  <w:num w:numId="12" w16cid:durableId="1854415538">
    <w:abstractNumId w:val="8"/>
  </w:num>
  <w:num w:numId="13" w16cid:durableId="993526204">
    <w:abstractNumId w:val="7"/>
  </w:num>
  <w:num w:numId="14" w16cid:durableId="12000988">
    <w:abstractNumId w:val="2"/>
  </w:num>
  <w:num w:numId="15" w16cid:durableId="5128388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wn,Devan M">
    <w15:presenceInfo w15:providerId="AD" w15:userId="S::brownies13@ufl.edu::4d4e6f63-ad40-4189-8ae1-7d2e01a47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035"/>
    <w:rsid w:val="000141C7"/>
    <w:rsid w:val="000E0FC6"/>
    <w:rsid w:val="001A66E2"/>
    <w:rsid w:val="002A3585"/>
    <w:rsid w:val="002F4D4E"/>
    <w:rsid w:val="0030304F"/>
    <w:rsid w:val="00456007"/>
    <w:rsid w:val="004A226D"/>
    <w:rsid w:val="004C269B"/>
    <w:rsid w:val="004E3217"/>
    <w:rsid w:val="004E714A"/>
    <w:rsid w:val="00521986"/>
    <w:rsid w:val="00553717"/>
    <w:rsid w:val="005E3F38"/>
    <w:rsid w:val="006268FC"/>
    <w:rsid w:val="00646F31"/>
    <w:rsid w:val="007C08E5"/>
    <w:rsid w:val="0083012C"/>
    <w:rsid w:val="00851E9E"/>
    <w:rsid w:val="00895B1E"/>
    <w:rsid w:val="009773E6"/>
    <w:rsid w:val="009868F6"/>
    <w:rsid w:val="00A61BCB"/>
    <w:rsid w:val="00AA4147"/>
    <w:rsid w:val="00B04689"/>
    <w:rsid w:val="00B36076"/>
    <w:rsid w:val="00C40C0B"/>
    <w:rsid w:val="00C80D71"/>
    <w:rsid w:val="00D110B3"/>
    <w:rsid w:val="00D12035"/>
    <w:rsid w:val="00D219F1"/>
    <w:rsid w:val="00D8617F"/>
    <w:rsid w:val="00DD04A3"/>
    <w:rsid w:val="00DD7C8B"/>
    <w:rsid w:val="00DF722B"/>
    <w:rsid w:val="00E77DF2"/>
    <w:rsid w:val="00E96971"/>
    <w:rsid w:val="00EC79DD"/>
    <w:rsid w:val="00EE3D74"/>
    <w:rsid w:val="00EF0D87"/>
    <w:rsid w:val="00F43B13"/>
    <w:rsid w:val="00FE2F14"/>
    <w:rsid w:val="00FF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79B60BCC"/>
  <w14:defaultImageDpi w14:val="0"/>
  <w15:docId w15:val="{F05C7610-3D52-418B-8A50-AB22D706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43B13"/>
    <w:rPr>
      <w:kern w:val="2"/>
      <w:sz w:val="22"/>
      <w:szCs w:val="22"/>
    </w:rPr>
  </w:style>
  <w:style w:type="paragraph" w:styleId="Header">
    <w:name w:val="header"/>
    <w:basedOn w:val="Normal"/>
    <w:link w:val="HeaderChar"/>
    <w:uiPriority w:val="99"/>
    <w:unhideWhenUsed/>
    <w:rsid w:val="00EC79DD"/>
    <w:pPr>
      <w:tabs>
        <w:tab w:val="center" w:pos="4680"/>
        <w:tab w:val="right" w:pos="9360"/>
      </w:tabs>
    </w:pPr>
  </w:style>
  <w:style w:type="character" w:customStyle="1" w:styleId="HeaderChar">
    <w:name w:val="Header Char"/>
    <w:link w:val="Header"/>
    <w:uiPriority w:val="99"/>
    <w:rsid w:val="00EC79DD"/>
    <w:rPr>
      <w:kern w:val="2"/>
      <w:sz w:val="22"/>
      <w:szCs w:val="22"/>
    </w:rPr>
  </w:style>
  <w:style w:type="paragraph" w:styleId="Footer">
    <w:name w:val="footer"/>
    <w:basedOn w:val="Normal"/>
    <w:link w:val="FooterChar"/>
    <w:uiPriority w:val="99"/>
    <w:unhideWhenUsed/>
    <w:rsid w:val="00EC79DD"/>
    <w:pPr>
      <w:tabs>
        <w:tab w:val="center" w:pos="4680"/>
        <w:tab w:val="right" w:pos="9360"/>
      </w:tabs>
    </w:pPr>
  </w:style>
  <w:style w:type="character" w:customStyle="1" w:styleId="FooterChar">
    <w:name w:val="Footer Char"/>
    <w:link w:val="Footer"/>
    <w:uiPriority w:val="99"/>
    <w:rsid w:val="00EC79DD"/>
    <w:rPr>
      <w:kern w:val="2"/>
      <w:sz w:val="22"/>
      <w:szCs w:val="22"/>
    </w:rPr>
  </w:style>
  <w:style w:type="character" w:styleId="Hyperlink">
    <w:name w:val="Hyperlink"/>
    <w:uiPriority w:val="99"/>
    <w:unhideWhenUsed/>
    <w:rsid w:val="00EC79DD"/>
    <w:rPr>
      <w:color w:val="0563C1"/>
      <w:u w:val="single"/>
    </w:rPr>
  </w:style>
  <w:style w:type="character" w:styleId="UnresolvedMention">
    <w:name w:val="Unresolved Mention"/>
    <w:uiPriority w:val="99"/>
    <w:semiHidden/>
    <w:unhideWhenUsed/>
    <w:rsid w:val="00EC79DD"/>
    <w:rPr>
      <w:color w:val="605E5C"/>
      <w:shd w:val="clear" w:color="auto" w:fill="E1DFDD"/>
    </w:rPr>
  </w:style>
  <w:style w:type="character" w:styleId="CommentReference">
    <w:name w:val="annotation reference"/>
    <w:basedOn w:val="DefaultParagraphFont"/>
    <w:uiPriority w:val="99"/>
    <w:semiHidden/>
    <w:unhideWhenUsed/>
    <w:rsid w:val="00C40C0B"/>
    <w:rPr>
      <w:sz w:val="16"/>
      <w:szCs w:val="16"/>
    </w:rPr>
  </w:style>
  <w:style w:type="paragraph" w:styleId="CommentText">
    <w:name w:val="annotation text"/>
    <w:basedOn w:val="Normal"/>
    <w:link w:val="CommentTextChar"/>
    <w:uiPriority w:val="99"/>
    <w:unhideWhenUsed/>
    <w:rsid w:val="00C40C0B"/>
    <w:rPr>
      <w:sz w:val="20"/>
      <w:szCs w:val="20"/>
    </w:rPr>
  </w:style>
  <w:style w:type="character" w:customStyle="1" w:styleId="CommentTextChar">
    <w:name w:val="Comment Text Char"/>
    <w:basedOn w:val="DefaultParagraphFont"/>
    <w:link w:val="CommentText"/>
    <w:uiPriority w:val="99"/>
    <w:rsid w:val="00C40C0B"/>
    <w:rPr>
      <w:kern w:val="2"/>
    </w:rPr>
  </w:style>
  <w:style w:type="paragraph" w:styleId="CommentSubject">
    <w:name w:val="annotation subject"/>
    <w:basedOn w:val="CommentText"/>
    <w:next w:val="CommentText"/>
    <w:link w:val="CommentSubjectChar"/>
    <w:uiPriority w:val="99"/>
    <w:semiHidden/>
    <w:unhideWhenUsed/>
    <w:rsid w:val="00C40C0B"/>
    <w:rPr>
      <w:b/>
      <w:bCs/>
    </w:rPr>
  </w:style>
  <w:style w:type="character" w:customStyle="1" w:styleId="CommentSubjectChar">
    <w:name w:val="Comment Subject Char"/>
    <w:basedOn w:val="CommentTextChar"/>
    <w:link w:val="CommentSubject"/>
    <w:uiPriority w:val="99"/>
    <w:semiHidden/>
    <w:rsid w:val="00C40C0B"/>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2869">
      <w:bodyDiv w:val="1"/>
      <w:marLeft w:val="0"/>
      <w:marRight w:val="0"/>
      <w:marTop w:val="0"/>
      <w:marBottom w:val="0"/>
      <w:divBdr>
        <w:top w:val="none" w:sz="0" w:space="0" w:color="auto"/>
        <w:left w:val="none" w:sz="0" w:space="0" w:color="auto"/>
        <w:bottom w:val="none" w:sz="0" w:space="0" w:color="auto"/>
        <w:right w:val="none" w:sz="0" w:space="0" w:color="auto"/>
      </w:divBdr>
    </w:div>
    <w:div w:id="1068651352">
      <w:bodyDiv w:val="1"/>
      <w:marLeft w:val="0"/>
      <w:marRight w:val="0"/>
      <w:marTop w:val="0"/>
      <w:marBottom w:val="0"/>
      <w:divBdr>
        <w:top w:val="none" w:sz="0" w:space="0" w:color="auto"/>
        <w:left w:val="none" w:sz="0" w:space="0" w:color="auto"/>
        <w:bottom w:val="none" w:sz="0" w:space="0" w:color="auto"/>
        <w:right w:val="none" w:sz="0" w:space="0" w:color="auto"/>
      </w:divBdr>
    </w:div>
    <w:div w:id="1334069370">
      <w:bodyDiv w:val="1"/>
      <w:marLeft w:val="0"/>
      <w:marRight w:val="0"/>
      <w:marTop w:val="0"/>
      <w:marBottom w:val="0"/>
      <w:divBdr>
        <w:top w:val="none" w:sz="0" w:space="0" w:color="auto"/>
        <w:left w:val="none" w:sz="0" w:space="0" w:color="auto"/>
        <w:bottom w:val="none" w:sz="0" w:space="0" w:color="auto"/>
        <w:right w:val="none" w:sz="0" w:space="0" w:color="auto"/>
      </w:divBdr>
      <w:divsChild>
        <w:div w:id="821000419">
          <w:marLeft w:val="0"/>
          <w:marRight w:val="0"/>
          <w:marTop w:val="0"/>
          <w:marBottom w:val="0"/>
          <w:divBdr>
            <w:top w:val="none" w:sz="0" w:space="0" w:color="auto"/>
            <w:left w:val="none" w:sz="0" w:space="0" w:color="auto"/>
            <w:bottom w:val="none" w:sz="0" w:space="0" w:color="auto"/>
            <w:right w:val="none" w:sz="0" w:space="0" w:color="auto"/>
          </w:divBdr>
        </w:div>
      </w:divsChild>
    </w:div>
    <w:div w:id="1426800592">
      <w:bodyDiv w:val="1"/>
      <w:marLeft w:val="0"/>
      <w:marRight w:val="0"/>
      <w:marTop w:val="0"/>
      <w:marBottom w:val="0"/>
      <w:divBdr>
        <w:top w:val="none" w:sz="0" w:space="0" w:color="auto"/>
        <w:left w:val="none" w:sz="0" w:space="0" w:color="auto"/>
        <w:bottom w:val="none" w:sz="0" w:space="0" w:color="auto"/>
        <w:right w:val="none" w:sz="0" w:space="0" w:color="auto"/>
      </w:divBdr>
    </w:div>
    <w:div w:id="14849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rrington.ufl.edu/undergraduate-international-study/"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arrington.ufl.edu/about/" TargetMode="External"/><Relationship Id="rId17" Type="http://schemas.openxmlformats.org/officeDocument/2006/relationships/hyperlink" Target="https://www.youtube.com/watch?v=e_7nUKAFan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cityofgainesville.org/"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nefits.hr.ufl.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ternationalcenter.ufl.edu/" TargetMode="External"/><Relationship Id="rId23" Type="http://schemas.openxmlformats.org/officeDocument/2006/relationships/header" Target="header1.xml"/><Relationship Id="rId10" Type="http://schemas.openxmlformats.org/officeDocument/2006/relationships/hyperlink" Target="https://click.info.gator360.ufl.edu/?qs=3a266c7a6281efa015a9930c39759097ceda57af632a0cc771caccdcfd7c3d0ce80144f213edbe684bfe457200507fd096cc2fd6a37d0d91fc05e25c602c9339"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rrington.ufl.edu/about/heavener/" TargetMode="External"/><Relationship Id="rId22" Type="http://schemas.openxmlformats.org/officeDocument/2006/relationships/hyperlink" Target="mailto:STG@hr.ufl.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4.png@01D9CC4B.8BE0A8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994BFF546C4499417449A4B4F8032" ma:contentTypeVersion="17" ma:contentTypeDescription="Create a new document." ma:contentTypeScope="" ma:versionID="7365eedadb1d1aa03cd2e95ccfe15c34">
  <xsd:schema xmlns:xsd="http://www.w3.org/2001/XMLSchema" xmlns:xs="http://www.w3.org/2001/XMLSchema" xmlns:p="http://schemas.microsoft.com/office/2006/metadata/properties" xmlns:ns2="52dcb624-da47-43fa-8f1e-81d68530ff7c" xmlns:ns3="ca5683c8-0a87-4be8-94ae-464ff9f7bd83" targetNamespace="http://schemas.microsoft.com/office/2006/metadata/properties" ma:root="true" ma:fieldsID="52b8e1fc27da9e49588cd3ada4e2cc44" ns2:_="" ns3:_="">
    <xsd:import namespace="52dcb624-da47-43fa-8f1e-81d68530ff7c"/>
    <xsd:import namespace="ca5683c8-0a87-4be8-94ae-464ff9f7b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cb624-da47-43fa-8f1e-81d68530f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83c8-0a87-4be8-94ae-464ff9f7bd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47f86b-5899-4496-b8f5-9ee64ef015c8}" ma:internalName="TaxCatchAll" ma:showField="CatchAllData" ma:web="ca5683c8-0a87-4be8-94ae-464ff9f7b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683c8-0a87-4be8-94ae-464ff9f7bd83"/>
    <lcf76f155ced4ddcb4097134ff3c332f xmlns="52dcb624-da47-43fa-8f1e-81d68530f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EEA6C-30AE-4F2C-990E-4638222BA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cb624-da47-43fa-8f1e-81d68530ff7c"/>
    <ds:schemaRef ds:uri="ca5683c8-0a87-4be8-94ae-464ff9f7b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8D28A-3156-447C-9662-29BBFF349E55}">
  <ds:schemaRefs>
    <ds:schemaRef ds:uri="http://schemas.microsoft.com/sharepoint/v3/contenttype/forms"/>
  </ds:schemaRefs>
</ds:datastoreItem>
</file>

<file path=customXml/itemProps3.xml><?xml version="1.0" encoding="utf-8"?>
<ds:datastoreItem xmlns:ds="http://schemas.openxmlformats.org/officeDocument/2006/customXml" ds:itemID="{17656CE4-1F36-43C1-8105-7CA02EF400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SUMMARY OF POSITION ROLE/RESPONSIBILITIES:</vt:lpstr>
    </vt:vector>
  </TitlesOfParts>
  <Company/>
  <LinksUpToDate>false</LinksUpToDate>
  <CharactersWithSpaces>22186</CharactersWithSpaces>
  <SharedDoc>false</SharedDoc>
  <HLinks>
    <vt:vector size="24" baseType="variant">
      <vt:variant>
        <vt:i4>2293822</vt:i4>
      </vt:variant>
      <vt:variant>
        <vt:i4>9</vt:i4>
      </vt:variant>
      <vt:variant>
        <vt:i4>0</vt:i4>
      </vt:variant>
      <vt:variant>
        <vt:i4>5</vt:i4>
      </vt:variant>
      <vt:variant>
        <vt:lpwstr>https://warrington.ufl.edu/about/heavener/</vt:lpwstr>
      </vt:variant>
      <vt:variant>
        <vt:lpwstr/>
      </vt:variant>
      <vt:variant>
        <vt:i4>1310730</vt:i4>
      </vt:variant>
      <vt:variant>
        <vt:i4>6</vt:i4>
      </vt:variant>
      <vt:variant>
        <vt:i4>0</vt:i4>
      </vt:variant>
      <vt:variant>
        <vt:i4>5</vt:i4>
      </vt:variant>
      <vt:variant>
        <vt:lpwstr>https://warrington.ufl.edu/undergraduate-international-study/</vt:lpwstr>
      </vt:variant>
      <vt:variant>
        <vt:lpwstr/>
      </vt:variant>
      <vt:variant>
        <vt:i4>327710</vt:i4>
      </vt:variant>
      <vt:variant>
        <vt:i4>3</vt:i4>
      </vt:variant>
      <vt:variant>
        <vt:i4>0</vt:i4>
      </vt:variant>
      <vt:variant>
        <vt:i4>5</vt:i4>
      </vt:variant>
      <vt:variant>
        <vt:lpwstr>https://warrington.ufl.edu/about/</vt:lpwstr>
      </vt:variant>
      <vt:variant>
        <vt:lpwstr/>
      </vt:variant>
      <vt:variant>
        <vt:i4>2883680</vt:i4>
      </vt:variant>
      <vt:variant>
        <vt:i4>0</vt:i4>
      </vt:variant>
      <vt:variant>
        <vt:i4>0</vt:i4>
      </vt:variant>
      <vt:variant>
        <vt:i4>5</vt:i4>
      </vt:variant>
      <vt:variant>
        <vt:lpwstr>https://nam10.safelinks.protection.outlook.com/?url=https%3A%2F%2Fwww.forbes.com%2Fcolleges%2Funiversity-of-florida%2F%3Fsh%3D4aed3f5696a5&amp;data=05%7C01%7Cdevan.m.b%40ufl.edu%7Ce44c5973925345f902c408db86cc3ec9%7C0d4da0f84a314d76ace60a62331e1b84%7C0%7C0%7C638251984003865087%7CUnknown%7CTWFpbGZsb3d8eyJWIjoiMC4wLjAwMDAiLCJQIjoiV2luMzIiLCJBTiI6Ik1haWwiLCJXVCI6Mn0%3D%7C3000%7C%7C%7C&amp;sdata=5m1G8lVtQOpXFpczzc4jXQAVuRswSRllYahxxIi6ca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POSITION ROLE/RESPONSIBILITIES:</dc:title>
  <dc:subject/>
  <dc:creator>Parsons,Jennifer M</dc:creator>
  <cp:keywords/>
  <dc:description>Generated by Oracle BI Publisher 12.2.1.4.0</dc:description>
  <cp:lastModifiedBy>Brown,Devan M</cp:lastModifiedBy>
  <cp:revision>2</cp:revision>
  <dcterms:created xsi:type="dcterms:W3CDTF">2023-09-11T22:36:00Z</dcterms:created>
  <dcterms:modified xsi:type="dcterms:W3CDTF">2023-09-11T22:36:00Z</dcterms:modified>
</cp:coreProperties>
</file>