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8547F" w14:textId="34BDC609" w:rsidR="00ED110D" w:rsidRDefault="00ED110D" w:rsidP="008D7D38">
      <w:r w:rsidRPr="004E39A4">
        <w:rPr>
          <w:noProof/>
        </w:rPr>
        <w:drawing>
          <wp:anchor distT="0" distB="0" distL="114300" distR="114300" simplePos="0" relativeHeight="251659264" behindDoc="0" locked="0" layoutInCell="1" allowOverlap="1" wp14:anchorId="17DCD84D" wp14:editId="6F6310FF">
            <wp:simplePos x="0" y="0"/>
            <wp:positionH relativeFrom="margin">
              <wp:align>center</wp:align>
            </wp:positionH>
            <wp:positionV relativeFrom="paragraph">
              <wp:posOffset>-526415</wp:posOffset>
            </wp:positionV>
            <wp:extent cx="2921000" cy="759585"/>
            <wp:effectExtent l="0" t="0" r="0" b="2540"/>
            <wp:wrapNone/>
            <wp:docPr id="1400888797" name="Picture 1" descr="Program logo featuring an alligator with a wreath wrapped around it and the UF monogram on top. Superior Accomplishment Awards written to the right of th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888797" name="Picture 1" descr="Program logo featuring an alligator with a wreath wrapped around it and the UF monogram on top. Superior Accomplishment Awards written to the right of the log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DC4971" w14:textId="42ED220A" w:rsidR="00ED110D" w:rsidRPr="00ED110D" w:rsidRDefault="00ED110D" w:rsidP="00ED110D">
      <w:pPr>
        <w:pStyle w:val="Heading1"/>
        <w:pBdr>
          <w:bottom w:val="single" w:sz="12" w:space="1" w:color="auto"/>
        </w:pBdr>
        <w:jc w:val="center"/>
        <w:rPr>
          <w:color w:val="002657"/>
        </w:rPr>
      </w:pPr>
      <w:r w:rsidRPr="00ED110D">
        <w:rPr>
          <w:color w:val="002657"/>
        </w:rPr>
        <w:t>2025–2026 Committee Members</w:t>
      </w:r>
    </w:p>
    <w:p w14:paraId="52CC4298" w14:textId="77777777" w:rsidR="00ED110D" w:rsidRDefault="00ED110D" w:rsidP="00ED110D"/>
    <w:p w14:paraId="060EE75C" w14:textId="77777777" w:rsidR="00ED110D" w:rsidRPr="00827FB9" w:rsidRDefault="00ED110D" w:rsidP="00827FB9">
      <w:pPr>
        <w:pStyle w:val="Heading2"/>
        <w:rPr>
          <w:color w:val="002657"/>
        </w:rPr>
      </w:pPr>
      <w:r w:rsidRPr="00827FB9">
        <w:rPr>
          <w:color w:val="002657"/>
        </w:rPr>
        <w:t>Division 1</w:t>
      </w:r>
    </w:p>
    <w:p w14:paraId="04CE650E" w14:textId="77777777" w:rsidR="00ED110D" w:rsidRDefault="00ED110D" w:rsidP="00827FB9">
      <w:pPr>
        <w:ind w:left="720"/>
      </w:pPr>
      <w:r>
        <w:t>President’s Office, Chief Operating Officer, VP for Government &amp; Community Relations, VP for Strategic Communications &amp; Marketing, Chief Financial Officer, Chief Information Officer, General Counsel, Advancement, UF Research, and HR.</w:t>
      </w:r>
    </w:p>
    <w:p w14:paraId="22BF369E" w14:textId="1D04B20F" w:rsidR="00ED110D" w:rsidRDefault="00ED110D" w:rsidP="00827FB9">
      <w:pPr>
        <w:ind w:left="720"/>
      </w:pPr>
      <w:r w:rsidRPr="00827FB9">
        <w:rPr>
          <w:rStyle w:val="Strong"/>
        </w:rPr>
        <w:t>University Committee:</w:t>
      </w:r>
      <w:r>
        <w:t xml:space="preserve"> Brian Kuhl, </w:t>
      </w:r>
      <w:hyperlink r:id="rId12" w:history="1">
        <w:r w:rsidR="00827FB9" w:rsidRPr="0083131B">
          <w:rPr>
            <w:rStyle w:val="Hyperlink"/>
          </w:rPr>
          <w:t>bkuhl@ufl.edu</w:t>
        </w:r>
      </w:hyperlink>
      <w:r w:rsidR="00827FB9">
        <w:br/>
      </w:r>
      <w:r w:rsidRPr="00827FB9">
        <w:rPr>
          <w:rStyle w:val="Strong"/>
        </w:rPr>
        <w:t xml:space="preserve">Division Chair: </w:t>
      </w:r>
      <w:r>
        <w:t xml:space="preserve">Melissa Orth, </w:t>
      </w:r>
      <w:hyperlink r:id="rId13" w:history="1">
        <w:r w:rsidR="00827FB9" w:rsidRPr="0083131B">
          <w:rPr>
            <w:rStyle w:val="Hyperlink"/>
          </w:rPr>
          <w:t>maorth@ufl.edu</w:t>
        </w:r>
      </w:hyperlink>
      <w:r w:rsidR="00827FB9">
        <w:t xml:space="preserve"> </w:t>
      </w:r>
    </w:p>
    <w:p w14:paraId="41E32160" w14:textId="77777777" w:rsidR="00827FB9" w:rsidRDefault="00827FB9" w:rsidP="00827FB9">
      <w:pPr>
        <w:ind w:left="720"/>
      </w:pPr>
    </w:p>
    <w:p w14:paraId="1C9F0B77" w14:textId="77777777" w:rsidR="00ED110D" w:rsidRPr="00827FB9" w:rsidRDefault="00ED110D" w:rsidP="00827FB9">
      <w:pPr>
        <w:pStyle w:val="Heading2"/>
        <w:rPr>
          <w:color w:val="002657"/>
        </w:rPr>
      </w:pPr>
      <w:r w:rsidRPr="00827FB9">
        <w:rPr>
          <w:color w:val="002657"/>
        </w:rPr>
        <w:t>Division 2</w:t>
      </w:r>
    </w:p>
    <w:p w14:paraId="1C879353" w14:textId="77777777" w:rsidR="00ED110D" w:rsidRDefault="00ED110D" w:rsidP="00827FB9">
      <w:pPr>
        <w:ind w:left="720"/>
      </w:pPr>
      <w:r>
        <w:t>UF Health Shands Hospital, UF Health Jacksonville, UF Jacksonville Physicians, Inc., and all UF Health hospitals.</w:t>
      </w:r>
    </w:p>
    <w:p w14:paraId="1C3BD991" w14:textId="63836924" w:rsidR="00ED110D" w:rsidRDefault="00ED110D" w:rsidP="00827FB9">
      <w:pPr>
        <w:ind w:left="720"/>
      </w:pPr>
      <w:r w:rsidRPr="00827FB9">
        <w:rPr>
          <w:rStyle w:val="Strong"/>
        </w:rPr>
        <w:t>University Committee:</w:t>
      </w:r>
      <w:r>
        <w:t xml:space="preserve"> Klea Jackson, </w:t>
      </w:r>
      <w:hyperlink r:id="rId14" w:history="1">
        <w:r w:rsidR="00827FB9" w:rsidRPr="0083131B">
          <w:rPr>
            <w:rStyle w:val="Hyperlink"/>
          </w:rPr>
          <w:t>klea.jackson@ufhealth.org</w:t>
        </w:r>
      </w:hyperlink>
      <w:r w:rsidR="00827FB9">
        <w:br/>
      </w:r>
      <w:r w:rsidRPr="00827FB9">
        <w:rPr>
          <w:rStyle w:val="Strong"/>
        </w:rPr>
        <w:t>Division Chairs:</w:t>
      </w:r>
      <w:r>
        <w:t xml:space="preserve"> Rebecca Masio, </w:t>
      </w:r>
      <w:hyperlink r:id="rId15" w:history="1">
        <w:r w:rsidR="00827FB9" w:rsidRPr="0083131B">
          <w:rPr>
            <w:rStyle w:val="Hyperlink"/>
          </w:rPr>
          <w:t>rebecca.masio@ufhealth.org</w:t>
        </w:r>
      </w:hyperlink>
      <w:r w:rsidR="00827FB9">
        <w:br/>
        <w:t xml:space="preserve">                                 </w:t>
      </w:r>
      <w:r>
        <w:t xml:space="preserve">Amelia Mitchell, </w:t>
      </w:r>
      <w:hyperlink r:id="rId16" w:history="1">
        <w:r w:rsidR="00827FB9" w:rsidRPr="0083131B">
          <w:rPr>
            <w:rStyle w:val="Hyperlink"/>
          </w:rPr>
          <w:t>amelia.mitchell@jax.ufl.edu</w:t>
        </w:r>
      </w:hyperlink>
    </w:p>
    <w:p w14:paraId="0870559D" w14:textId="77777777" w:rsidR="00827FB9" w:rsidRDefault="00827FB9" w:rsidP="00827FB9">
      <w:pPr>
        <w:ind w:left="720"/>
      </w:pPr>
    </w:p>
    <w:p w14:paraId="55EBB0DC" w14:textId="77777777" w:rsidR="00ED110D" w:rsidRPr="00827FB9" w:rsidRDefault="00ED110D" w:rsidP="00827FB9">
      <w:pPr>
        <w:pStyle w:val="Heading2"/>
        <w:rPr>
          <w:color w:val="002657"/>
        </w:rPr>
      </w:pPr>
      <w:r w:rsidRPr="00827FB9">
        <w:rPr>
          <w:color w:val="002657"/>
        </w:rPr>
        <w:t>Division 3 – Academic Affairs</w:t>
      </w:r>
    </w:p>
    <w:p w14:paraId="6899A706" w14:textId="545A922F" w:rsidR="00ED110D" w:rsidRDefault="00ED110D" w:rsidP="00827FB9">
      <w:pPr>
        <w:ind w:left="720"/>
      </w:pPr>
      <w:r w:rsidRPr="00827FB9">
        <w:rPr>
          <w:rStyle w:val="Strong"/>
        </w:rPr>
        <w:t>University Committee:</w:t>
      </w:r>
      <w:r w:rsidR="00827FB9">
        <w:t xml:space="preserve"> </w:t>
      </w:r>
      <w:r>
        <w:t xml:space="preserve">Sarah Eberhart, </w:t>
      </w:r>
      <w:hyperlink r:id="rId17" w:history="1">
        <w:r w:rsidR="00827FB9" w:rsidRPr="0083131B">
          <w:rPr>
            <w:rStyle w:val="Hyperlink"/>
          </w:rPr>
          <w:t>seberhart@hhp.ufl.edu</w:t>
        </w:r>
      </w:hyperlink>
      <w:r w:rsidR="00827FB9">
        <w:br/>
      </w:r>
      <w:r w:rsidRPr="00827FB9">
        <w:rPr>
          <w:rStyle w:val="Strong"/>
        </w:rPr>
        <w:t>Division Chair:</w:t>
      </w:r>
      <w:r w:rsidR="00827FB9">
        <w:t xml:space="preserve"> </w:t>
      </w:r>
      <w:r>
        <w:t xml:space="preserve">Jonathan Peine, </w:t>
      </w:r>
      <w:hyperlink r:id="rId18" w:history="1">
        <w:r w:rsidR="00827FB9" w:rsidRPr="0083131B">
          <w:rPr>
            <w:rStyle w:val="Hyperlink"/>
          </w:rPr>
          <w:t>jpeine@ufl.edu</w:t>
        </w:r>
      </w:hyperlink>
    </w:p>
    <w:p w14:paraId="52046052" w14:textId="77777777" w:rsidR="00827FB9" w:rsidRDefault="00827FB9" w:rsidP="00827FB9">
      <w:pPr>
        <w:ind w:left="720"/>
      </w:pPr>
    </w:p>
    <w:p w14:paraId="260E4D04" w14:textId="77777777" w:rsidR="00827FB9" w:rsidRPr="00827FB9" w:rsidRDefault="00827FB9" w:rsidP="00827FB9">
      <w:pPr>
        <w:pStyle w:val="Heading2"/>
        <w:rPr>
          <w:color w:val="002657"/>
        </w:rPr>
      </w:pPr>
      <w:r w:rsidRPr="00827FB9">
        <w:rPr>
          <w:color w:val="002657"/>
        </w:rPr>
        <w:t>Division 4 – IFAS</w:t>
      </w:r>
    </w:p>
    <w:p w14:paraId="0DAD5751" w14:textId="77777777" w:rsidR="00827FB9" w:rsidRDefault="00827FB9" w:rsidP="00827FB9">
      <w:pPr>
        <w:ind w:left="720"/>
      </w:pPr>
      <w:r w:rsidRPr="00827FB9">
        <w:rPr>
          <w:rStyle w:val="Strong"/>
        </w:rPr>
        <w:t>University Committee:</w:t>
      </w:r>
      <w:r>
        <w:t xml:space="preserve"> Melissa Long, </w:t>
      </w:r>
      <w:hyperlink r:id="rId19" w:history="1">
        <w:r w:rsidRPr="0083131B">
          <w:rPr>
            <w:rStyle w:val="Hyperlink"/>
          </w:rPr>
          <w:t>melong@ufl.edu</w:t>
        </w:r>
      </w:hyperlink>
      <w:r>
        <w:br/>
      </w:r>
      <w:r w:rsidRPr="00827FB9">
        <w:rPr>
          <w:rStyle w:val="Strong"/>
        </w:rPr>
        <w:t>Division Chairs:</w:t>
      </w:r>
      <w:r>
        <w:t xml:space="preserve"> Val </w:t>
      </w:r>
      <w:proofErr w:type="spellStart"/>
      <w:r>
        <w:t>Aldrnari</w:t>
      </w:r>
      <w:proofErr w:type="spellEnd"/>
      <w:r>
        <w:t xml:space="preserve">, </w:t>
      </w:r>
      <w:hyperlink r:id="rId20" w:history="1">
        <w:r w:rsidRPr="0083131B">
          <w:rPr>
            <w:rStyle w:val="Hyperlink"/>
          </w:rPr>
          <w:t>valkyriea@ufl.edu</w:t>
        </w:r>
      </w:hyperlink>
      <w:r>
        <w:br/>
        <w:t xml:space="preserve">                                Emmy Jones, </w:t>
      </w:r>
      <w:hyperlink r:id="rId21" w:history="1">
        <w:r w:rsidRPr="0083131B">
          <w:rPr>
            <w:rStyle w:val="Hyperlink"/>
          </w:rPr>
          <w:t>emirza.jones@ufl.edu</w:t>
        </w:r>
      </w:hyperlink>
      <w:r>
        <w:t xml:space="preserve"> </w:t>
      </w:r>
    </w:p>
    <w:p w14:paraId="04DEB32F" w14:textId="77777777" w:rsidR="00827FB9" w:rsidRDefault="00827FB9" w:rsidP="00827FB9"/>
    <w:p w14:paraId="69A98BAF" w14:textId="77777777" w:rsidR="00ED110D" w:rsidRPr="00827FB9" w:rsidRDefault="00ED110D" w:rsidP="00827FB9">
      <w:pPr>
        <w:pStyle w:val="Heading2"/>
        <w:rPr>
          <w:color w:val="002657"/>
        </w:rPr>
      </w:pPr>
      <w:r w:rsidRPr="00827FB9">
        <w:rPr>
          <w:color w:val="002657"/>
        </w:rPr>
        <w:lastRenderedPageBreak/>
        <w:t>Division 5 – Health Affairs</w:t>
      </w:r>
    </w:p>
    <w:p w14:paraId="165BB01D" w14:textId="53219912" w:rsidR="00827FB9" w:rsidRDefault="00ED110D" w:rsidP="00827FB9">
      <w:pPr>
        <w:ind w:left="720"/>
      </w:pPr>
      <w:r w:rsidRPr="00827FB9">
        <w:rPr>
          <w:rStyle w:val="Strong"/>
        </w:rPr>
        <w:t>University Committee:</w:t>
      </w:r>
      <w:r w:rsidR="00827FB9">
        <w:t xml:space="preserve"> </w:t>
      </w:r>
      <w:r>
        <w:t xml:space="preserve">Cynthia Brochu, </w:t>
      </w:r>
      <w:hyperlink r:id="rId22" w:history="1">
        <w:r w:rsidR="00827FB9" w:rsidRPr="0083131B">
          <w:rPr>
            <w:rStyle w:val="Hyperlink"/>
          </w:rPr>
          <w:t>cbrochu@ufl.edu</w:t>
        </w:r>
      </w:hyperlink>
      <w:r w:rsidR="00827FB9">
        <w:br/>
      </w:r>
      <w:r w:rsidRPr="00827FB9">
        <w:rPr>
          <w:rStyle w:val="Strong"/>
        </w:rPr>
        <w:t>Division Chairs:</w:t>
      </w:r>
      <w:r w:rsidR="00827FB9">
        <w:t xml:space="preserve"> </w:t>
      </w:r>
      <w:r>
        <w:t xml:space="preserve">Amy Lawson-Ross, </w:t>
      </w:r>
      <w:hyperlink r:id="rId23" w:history="1">
        <w:r w:rsidR="00827FB9" w:rsidRPr="0083131B">
          <w:rPr>
            <w:rStyle w:val="Hyperlink"/>
          </w:rPr>
          <w:t>adlawson@ufl.edu</w:t>
        </w:r>
      </w:hyperlink>
      <w:r w:rsidR="00827FB9">
        <w:br/>
        <w:t xml:space="preserve">                                </w:t>
      </w:r>
      <w:r>
        <w:t xml:space="preserve">Robert Stroh Jr., </w:t>
      </w:r>
      <w:hyperlink r:id="rId24" w:history="1">
        <w:r w:rsidR="00827FB9" w:rsidRPr="0083131B">
          <w:rPr>
            <w:rStyle w:val="Hyperlink"/>
          </w:rPr>
          <w:t>robert.strohjr@ufl.edu</w:t>
        </w:r>
      </w:hyperlink>
    </w:p>
    <w:p w14:paraId="18013AC6" w14:textId="77777777" w:rsidR="00827FB9" w:rsidRDefault="00827FB9" w:rsidP="00827FB9"/>
    <w:p w14:paraId="3A043A39" w14:textId="77777777" w:rsidR="00827FB9" w:rsidRPr="00827FB9" w:rsidRDefault="00827FB9" w:rsidP="00827FB9">
      <w:pPr>
        <w:pStyle w:val="Heading2"/>
        <w:rPr>
          <w:color w:val="002657"/>
        </w:rPr>
      </w:pPr>
      <w:r w:rsidRPr="00827FB9">
        <w:rPr>
          <w:color w:val="002657"/>
        </w:rPr>
        <w:t>Division 6 – Student Life</w:t>
      </w:r>
    </w:p>
    <w:p w14:paraId="70ACD257" w14:textId="5B4780DE" w:rsidR="00827FB9" w:rsidRDefault="00827FB9" w:rsidP="00827FB9">
      <w:pPr>
        <w:ind w:left="720"/>
      </w:pPr>
      <w:r w:rsidRPr="00827FB9">
        <w:rPr>
          <w:rStyle w:val="Strong"/>
        </w:rPr>
        <w:t>University Committee:</w:t>
      </w:r>
      <w:r>
        <w:t xml:space="preserve"> </w:t>
      </w:r>
      <w:r>
        <w:t xml:space="preserve">Nancy Chrystal-Green, </w:t>
      </w:r>
      <w:hyperlink r:id="rId25" w:history="1">
        <w:r w:rsidRPr="0083131B">
          <w:rPr>
            <w:rStyle w:val="Hyperlink"/>
          </w:rPr>
          <w:t>ncg@ufl.edu</w:t>
        </w:r>
      </w:hyperlink>
      <w:r>
        <w:br/>
      </w:r>
      <w:r w:rsidRPr="00827FB9">
        <w:rPr>
          <w:rStyle w:val="Strong"/>
        </w:rPr>
        <w:t>Division Chair:</w:t>
      </w:r>
      <w:r>
        <w:t xml:space="preserve"> </w:t>
      </w:r>
      <w:r>
        <w:t xml:space="preserve">Karley Counts, </w:t>
      </w:r>
      <w:hyperlink r:id="rId26" w:history="1">
        <w:r w:rsidRPr="0083131B">
          <w:rPr>
            <w:rStyle w:val="Hyperlink"/>
          </w:rPr>
          <w:t>kcounts@ufl.edu</w:t>
        </w:r>
      </w:hyperlink>
    </w:p>
    <w:p w14:paraId="44DBA98C" w14:textId="77777777" w:rsidR="00827FB9" w:rsidRDefault="00827FB9" w:rsidP="00827FB9"/>
    <w:p w14:paraId="5942CF13" w14:textId="660CDBDE" w:rsidR="00ED110D" w:rsidRPr="00827FB9" w:rsidRDefault="00ED110D" w:rsidP="00827FB9">
      <w:pPr>
        <w:pStyle w:val="Heading2"/>
        <w:rPr>
          <w:color w:val="002657"/>
        </w:rPr>
      </w:pPr>
      <w:r w:rsidRPr="00827FB9">
        <w:rPr>
          <w:color w:val="002657"/>
        </w:rPr>
        <w:t>Division 7 – Business Affairs</w:t>
      </w:r>
    </w:p>
    <w:p w14:paraId="6524656F" w14:textId="0FDA487A" w:rsidR="00ED110D" w:rsidRDefault="00ED110D" w:rsidP="00827FB9">
      <w:pPr>
        <w:ind w:left="720"/>
      </w:pPr>
      <w:r w:rsidRPr="00827FB9">
        <w:rPr>
          <w:rStyle w:val="Strong"/>
        </w:rPr>
        <w:t>University Committee:</w:t>
      </w:r>
      <w:r w:rsidR="00827FB9" w:rsidRPr="00827FB9">
        <w:rPr>
          <w:rStyle w:val="Strong"/>
        </w:rPr>
        <w:t xml:space="preserve"> </w:t>
      </w:r>
      <w:r>
        <w:t xml:space="preserve">Leticia Forster, </w:t>
      </w:r>
      <w:hyperlink r:id="rId27" w:history="1">
        <w:r w:rsidR="00827FB9" w:rsidRPr="0083131B">
          <w:rPr>
            <w:rStyle w:val="Hyperlink"/>
          </w:rPr>
          <w:t>lvforster@ufl.edu</w:t>
        </w:r>
      </w:hyperlink>
      <w:r w:rsidR="00827FB9">
        <w:br/>
      </w:r>
      <w:r w:rsidRPr="00827FB9">
        <w:rPr>
          <w:rStyle w:val="Strong"/>
        </w:rPr>
        <w:t>Division Chair:</w:t>
      </w:r>
      <w:r w:rsidR="00827FB9">
        <w:t xml:space="preserve"> </w:t>
      </w:r>
      <w:r>
        <w:t xml:space="preserve">Hope Seay, </w:t>
      </w:r>
      <w:hyperlink r:id="rId28" w:history="1">
        <w:r w:rsidR="00827FB9" w:rsidRPr="0083131B">
          <w:rPr>
            <w:rStyle w:val="Hyperlink"/>
          </w:rPr>
          <w:t>hseay@ufl.edu</w:t>
        </w:r>
      </w:hyperlink>
      <w:r w:rsidR="00827FB9">
        <w:t xml:space="preserve"> </w:t>
      </w:r>
    </w:p>
    <w:p w14:paraId="4054424B" w14:textId="77777777" w:rsidR="00ED110D" w:rsidRDefault="00ED110D" w:rsidP="00ED110D">
      <w:r>
        <w:t xml:space="preserve"> </w:t>
      </w:r>
    </w:p>
    <w:p w14:paraId="5F2EFEF8" w14:textId="77777777" w:rsidR="00827FB9" w:rsidRPr="00827FB9" w:rsidRDefault="00827FB9" w:rsidP="00827FB9">
      <w:pPr>
        <w:pStyle w:val="Heading2"/>
        <w:rPr>
          <w:color w:val="002657"/>
        </w:rPr>
      </w:pPr>
      <w:r w:rsidRPr="00827FB9">
        <w:rPr>
          <w:color w:val="002657"/>
        </w:rPr>
        <w:t>At-Large Member</w:t>
      </w:r>
    </w:p>
    <w:p w14:paraId="28F84E95" w14:textId="77777777" w:rsidR="00827FB9" w:rsidRDefault="00827FB9" w:rsidP="00827FB9">
      <w:pPr>
        <w:ind w:left="720"/>
      </w:pPr>
      <w:r>
        <w:t xml:space="preserve">Ron Anderson, </w:t>
      </w:r>
      <w:hyperlink r:id="rId29" w:history="1">
        <w:r w:rsidRPr="0083131B">
          <w:rPr>
            <w:rStyle w:val="Hyperlink"/>
          </w:rPr>
          <w:t>randerson@aa.ufl.edu</w:t>
        </w:r>
      </w:hyperlink>
      <w:r>
        <w:t xml:space="preserve">  </w:t>
      </w:r>
    </w:p>
    <w:p w14:paraId="00BFF537" w14:textId="77777777" w:rsidR="00827FB9" w:rsidRDefault="00827FB9" w:rsidP="00ED110D"/>
    <w:p w14:paraId="10D68C70" w14:textId="14C27BB3" w:rsidR="00ED110D" w:rsidRPr="00827FB9" w:rsidRDefault="00ED110D" w:rsidP="00827FB9">
      <w:pPr>
        <w:jc w:val="center"/>
        <w:rPr>
          <w:rStyle w:val="Strong"/>
        </w:rPr>
      </w:pPr>
      <w:r w:rsidRPr="00827FB9">
        <w:rPr>
          <w:rStyle w:val="Strong"/>
        </w:rPr>
        <w:t xml:space="preserve">Questions? Email </w:t>
      </w:r>
      <w:hyperlink r:id="rId30" w:history="1">
        <w:r w:rsidRPr="00827FB9">
          <w:rPr>
            <w:rStyle w:val="Hyperlink"/>
            <w:b/>
            <w:bCs/>
            <w:color w:val="002657"/>
          </w:rPr>
          <w:t>SAA@HR.UFL.EDU</w:t>
        </w:r>
      </w:hyperlink>
    </w:p>
    <w:sectPr w:rsidR="00ED110D" w:rsidRPr="00827FB9" w:rsidSect="00EB3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9AAD" w14:textId="77777777" w:rsidR="00D917BD" w:rsidRPr="008D7D38" w:rsidRDefault="00D917BD" w:rsidP="000D6688">
      <w:pPr>
        <w:spacing w:after="0" w:line="240" w:lineRule="auto"/>
      </w:pPr>
      <w:r w:rsidRPr="008D7D38">
        <w:separator/>
      </w:r>
    </w:p>
  </w:endnote>
  <w:endnote w:type="continuationSeparator" w:id="0">
    <w:p w14:paraId="235FEEA8" w14:textId="77777777" w:rsidR="00D917BD" w:rsidRPr="008D7D38" w:rsidRDefault="00D917BD" w:rsidP="000D6688">
      <w:pPr>
        <w:spacing w:after="0" w:line="240" w:lineRule="auto"/>
      </w:pPr>
      <w:r w:rsidRPr="008D7D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BM Plex Sans">
    <w:charset w:val="00"/>
    <w:family w:val="swiss"/>
    <w:pitch w:val="variable"/>
    <w:sig w:usb0="A00002EF" w:usb1="5000207B" w:usb2="00000000" w:usb3="00000000" w:csb0="0000019F" w:csb1="00000000"/>
    <w:embedRegular r:id="rId1" w:fontKey="{0AEB95A9-D674-44F6-9895-0C4D6D43E955}"/>
    <w:embedBold r:id="rId2" w:fontKey="{F0C55EFE-406F-4E05-B94C-CB5059920214}"/>
    <w:embedItalic r:id="rId3" w:fontKey="{F7414E5E-CE59-4157-AC30-FA7F045593C0}"/>
    <w:embedBoldItalic r:id="rId4" w:fontKey="{B315FC6A-8E11-49E8-86B8-77F6A244E0E9}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F7B9" w14:textId="77777777" w:rsidR="00D917BD" w:rsidRPr="008D7D38" w:rsidRDefault="00D917BD" w:rsidP="000D6688">
      <w:pPr>
        <w:spacing w:after="0" w:line="240" w:lineRule="auto"/>
      </w:pPr>
      <w:r w:rsidRPr="008D7D38">
        <w:separator/>
      </w:r>
    </w:p>
  </w:footnote>
  <w:footnote w:type="continuationSeparator" w:id="0">
    <w:p w14:paraId="6E13AA89" w14:textId="77777777" w:rsidR="00D917BD" w:rsidRPr="008D7D38" w:rsidRDefault="00D917BD" w:rsidP="000D6688">
      <w:pPr>
        <w:spacing w:after="0" w:line="240" w:lineRule="auto"/>
      </w:pPr>
      <w:r w:rsidRPr="008D7D3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4474F"/>
    <w:multiLevelType w:val="hybridMultilevel"/>
    <w:tmpl w:val="D286E3EE"/>
    <w:lvl w:ilvl="0" w:tplc="21D6942C"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48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embedSystemFonts/>
  <w:saveSubsetFonts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Ah4Tp8E9sEYkz0qrTp9o2H4pWbAr4p05ZXTQYqKcE32LTJFH1dnC2bKaxHL2DP5gig8mVB4PYIr7OxzWtcbxIQ==" w:salt="v1lZPjqEIa70F0CLKefxo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0D"/>
    <w:rsid w:val="000B4E1B"/>
    <w:rsid w:val="000C554E"/>
    <w:rsid w:val="000D6688"/>
    <w:rsid w:val="001A52EB"/>
    <w:rsid w:val="002A00E3"/>
    <w:rsid w:val="003C12CE"/>
    <w:rsid w:val="004648DD"/>
    <w:rsid w:val="00502310"/>
    <w:rsid w:val="005E0BB6"/>
    <w:rsid w:val="005E4AC3"/>
    <w:rsid w:val="007B740D"/>
    <w:rsid w:val="00815480"/>
    <w:rsid w:val="00827FB9"/>
    <w:rsid w:val="008D7D38"/>
    <w:rsid w:val="00934D67"/>
    <w:rsid w:val="009746AA"/>
    <w:rsid w:val="009760A8"/>
    <w:rsid w:val="009C1EA0"/>
    <w:rsid w:val="00AD12FC"/>
    <w:rsid w:val="00BD1116"/>
    <w:rsid w:val="00BD1F04"/>
    <w:rsid w:val="00C1187E"/>
    <w:rsid w:val="00D248AF"/>
    <w:rsid w:val="00D306AC"/>
    <w:rsid w:val="00D37C94"/>
    <w:rsid w:val="00D917BD"/>
    <w:rsid w:val="00DC11AA"/>
    <w:rsid w:val="00DE5EE9"/>
    <w:rsid w:val="00E31F4F"/>
    <w:rsid w:val="00E64886"/>
    <w:rsid w:val="00EB386A"/>
    <w:rsid w:val="00ED110D"/>
    <w:rsid w:val="00F6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65F76"/>
  <w15:chartTrackingRefBased/>
  <w15:docId w15:val="{D545759F-44F0-46BF-95BC-58367FD7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Theme="minorHAnsi" w:hAnsi="IBM Plex Sans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F04"/>
  </w:style>
  <w:style w:type="paragraph" w:styleId="Heading1">
    <w:name w:val="heading 1"/>
    <w:basedOn w:val="Normal"/>
    <w:next w:val="Normal"/>
    <w:link w:val="Heading1Char"/>
    <w:uiPriority w:val="9"/>
    <w:qFormat/>
    <w:rsid w:val="008D7D38"/>
    <w:pPr>
      <w:keepNext/>
      <w:keepLines/>
      <w:spacing w:before="360" w:after="80"/>
      <w:outlineLvl w:val="0"/>
    </w:pPr>
    <w:rPr>
      <w:rFonts w:eastAsiaTheme="majorEastAsia" w:cstheme="majorBidi"/>
      <w:b/>
      <w:color w:val="0021A5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7D38"/>
    <w:pPr>
      <w:keepNext/>
      <w:keepLines/>
      <w:spacing w:before="160" w:after="80"/>
      <w:outlineLvl w:val="1"/>
    </w:pPr>
    <w:rPr>
      <w:rFonts w:eastAsiaTheme="majorEastAsia" w:cstheme="majorBidi"/>
      <w:b/>
      <w:color w:val="000000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7D38"/>
    <w:pPr>
      <w:keepNext/>
      <w:keepLines/>
      <w:spacing w:before="160" w:after="80"/>
      <w:outlineLvl w:val="2"/>
    </w:pPr>
    <w:rPr>
      <w:rFonts w:eastAsiaTheme="majorEastAsia" w:cstheme="majorBidi"/>
      <w:b/>
      <w:color w:val="00000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7D38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D7D38"/>
    <w:pPr>
      <w:keepNext/>
      <w:keepLines/>
      <w:spacing w:before="80" w:after="40"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8D7D38"/>
    <w:pPr>
      <w:keepNext/>
      <w:keepLines/>
      <w:spacing w:before="40" w:after="0"/>
      <w:outlineLvl w:val="5"/>
    </w:pPr>
    <w:rPr>
      <w:rFonts w:eastAsiaTheme="majorEastAsia" w:cstheme="majorBidi"/>
      <w:b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34D67"/>
    <w:rPr>
      <w:rFonts w:ascii="IBM Plex Sans" w:hAnsi="IBM Plex Sans"/>
      <w:i/>
      <w:iCs/>
      <w:sz w:val="24"/>
    </w:rPr>
  </w:style>
  <w:style w:type="character" w:styleId="Strong">
    <w:name w:val="Strong"/>
    <w:basedOn w:val="DefaultParagraphFont"/>
    <w:uiPriority w:val="22"/>
    <w:qFormat/>
    <w:rsid w:val="00BD1F04"/>
    <w:rPr>
      <w:rFonts w:ascii="IBM Plex Sans" w:hAnsi="IBM Plex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D7D38"/>
    <w:rPr>
      <w:rFonts w:eastAsiaTheme="majorEastAsia" w:cstheme="majorBidi"/>
      <w:b/>
      <w:color w:val="000000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D7D38"/>
    <w:rPr>
      <w:rFonts w:eastAsiaTheme="majorEastAsia" w:cstheme="majorBidi"/>
      <w:b/>
      <w:color w:val="0021A5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D7D38"/>
    <w:rPr>
      <w:rFonts w:eastAsiaTheme="majorEastAsia" w:cstheme="majorBidi"/>
      <w:b/>
      <w:color w:val="00000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D7D38"/>
    <w:rPr>
      <w:rFonts w:eastAsiaTheme="majorEastAsia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8D7D38"/>
    <w:rPr>
      <w:rFonts w:eastAsiaTheme="majorEastAsia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D38"/>
    <w:rPr>
      <w:rFonts w:eastAsiaTheme="majorEastAsia" w:cstheme="majorBidi"/>
      <w:b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6AA"/>
    <w:pPr>
      <w:spacing w:after="80" w:line="240" w:lineRule="auto"/>
      <w:contextualSpacing/>
    </w:pPr>
    <w:rPr>
      <w:rFonts w:eastAsiaTheme="majorEastAsia" w:cstheme="majorBidi"/>
      <w:b/>
      <w:color w:val="002657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6AA"/>
    <w:rPr>
      <w:rFonts w:eastAsiaTheme="majorEastAsia" w:cstheme="majorBidi"/>
      <w:b/>
      <w:color w:val="002657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6AA"/>
    <w:pPr>
      <w:numPr>
        <w:ilvl w:val="1"/>
      </w:numPr>
    </w:pPr>
    <w:rPr>
      <w:rFonts w:eastAsiaTheme="majorEastAsia" w:cstheme="majorBidi"/>
      <w:color w:val="002657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6AA"/>
    <w:rPr>
      <w:rFonts w:eastAsiaTheme="majorEastAsia" w:cstheme="majorBidi"/>
      <w:color w:val="002657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6AA"/>
    <w:rPr>
      <w:rFonts w:ascii="IBM Plex Sans" w:hAnsi="IBM Plex Sans"/>
      <w:b/>
      <w:i/>
      <w:iCs/>
      <w:color w:val="002657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E64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886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rsid w:val="00BD1F04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qFormat/>
    <w:rsid w:val="00BD1F04"/>
    <w:rPr>
      <w:rFonts w:ascii="IBM Plex Sans" w:hAnsi="IBM Plex Sans"/>
      <w:color w:val="0021A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F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6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688"/>
  </w:style>
  <w:style w:type="paragraph" w:styleId="Footer">
    <w:name w:val="footer"/>
    <w:basedOn w:val="Normal"/>
    <w:link w:val="FooterChar"/>
    <w:uiPriority w:val="99"/>
    <w:unhideWhenUsed/>
    <w:rsid w:val="000D6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orth@ufl.edu" TargetMode="External"/><Relationship Id="rId18" Type="http://schemas.openxmlformats.org/officeDocument/2006/relationships/hyperlink" Target="mailto:jpeine@ufl.edu" TargetMode="External"/><Relationship Id="rId26" Type="http://schemas.openxmlformats.org/officeDocument/2006/relationships/hyperlink" Target="mailto:kcounts@ufl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emirza.jones@ufl.edu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bkuhl@ufl.edu" TargetMode="External"/><Relationship Id="rId17" Type="http://schemas.openxmlformats.org/officeDocument/2006/relationships/hyperlink" Target="mailto:seberhart@hhp.ufl.edu" TargetMode="External"/><Relationship Id="rId25" Type="http://schemas.openxmlformats.org/officeDocument/2006/relationships/hyperlink" Target="mailto:ncg@ufl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melia.mitchell@jax.ufl.edu" TargetMode="External"/><Relationship Id="rId20" Type="http://schemas.openxmlformats.org/officeDocument/2006/relationships/hyperlink" Target="mailto:valkyriea@ufl.edu" TargetMode="External"/><Relationship Id="rId29" Type="http://schemas.openxmlformats.org/officeDocument/2006/relationships/hyperlink" Target="mailto:randerson@aa.ufl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robert.strohjr@ufl.edu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rebecca.masio@ufhealth.org" TargetMode="External"/><Relationship Id="rId23" Type="http://schemas.openxmlformats.org/officeDocument/2006/relationships/hyperlink" Target="mailto:adlawson@ufl.edu" TargetMode="External"/><Relationship Id="rId28" Type="http://schemas.openxmlformats.org/officeDocument/2006/relationships/hyperlink" Target="mailto:hseay@ufl.edu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elong@ufl.edu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lea.jackson@ufhealth.org" TargetMode="External"/><Relationship Id="rId22" Type="http://schemas.openxmlformats.org/officeDocument/2006/relationships/hyperlink" Target="mailto:cbrochu@ufl.edu" TargetMode="External"/><Relationship Id="rId27" Type="http://schemas.openxmlformats.org/officeDocument/2006/relationships/hyperlink" Target="mailto:lvforster@ufl.edu" TargetMode="External"/><Relationship Id="rId30" Type="http://schemas.openxmlformats.org/officeDocument/2006/relationships/hyperlink" Target="mailto:SAA@HR.UFL.EDU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ia\Downloads\Blank%20Word%20File_Updated%20Feb%2027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198ef5-ddef-4a4b-8806-e39920041917">
      <Terms xmlns="http://schemas.microsoft.com/office/infopath/2007/PartnerControls"/>
    </lcf76f155ced4ddcb4097134ff3c332f>
    <TaxCatchAll xmlns="e905c704-b0d9-4af1-b603-e15185d923ff" xsi:nil="true"/>
    <_dlc_DocId xmlns="e905c704-b0d9-4af1-b603-e15185d923ff">TAXVKCZE6ZXJ-1897513243-428</_dlc_DocId>
    <_dlc_DocIdUrl xmlns="e905c704-b0d9-4af1-b603-e15185d923ff">
      <Url>https://uflorida.sharepoint.com/sites/hr-hub/_layouts/15/DocIdRedir.aspx?ID=TAXVKCZE6ZXJ-1897513243-428</Url>
      <Description>TAXVKCZE6ZXJ-1897513243-428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CD8EAAE10824DA1E1A57CC6CE13BB" ma:contentTypeVersion="10" ma:contentTypeDescription="Create a new document." ma:contentTypeScope="" ma:versionID="19a1b184f2266ed80e103635df2e7172">
  <xsd:schema xmlns:xsd="http://www.w3.org/2001/XMLSchema" xmlns:xs="http://www.w3.org/2001/XMLSchema" xmlns:p="http://schemas.microsoft.com/office/2006/metadata/properties" xmlns:ns2="e905c704-b0d9-4af1-b603-e15185d923ff" xmlns:ns3="f7198ef5-ddef-4a4b-8806-e39920041917" targetNamespace="http://schemas.microsoft.com/office/2006/metadata/properties" ma:root="true" ma:fieldsID="1d4b0eac8b0ce61b20b3faf9b57d7efe" ns2:_="" ns3:_="">
    <xsd:import namespace="e905c704-b0d9-4af1-b603-e15185d923ff"/>
    <xsd:import namespace="f7198ef5-ddef-4a4b-8806-e399200419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5c704-b0d9-4af1-b603-e15185d923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bff319bc-c261-4446-bef1-e5a36f541dab}" ma:internalName="TaxCatchAll" ma:showField="CatchAllData" ma:web="e905c704-b0d9-4af1-b603-e15185d92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98ef5-ddef-4a4b-8806-e39920041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81745-69EA-4B1F-A2FF-B117950C6C52}">
  <ds:schemaRefs>
    <ds:schemaRef ds:uri="http://schemas.microsoft.com/office/2006/metadata/properties"/>
    <ds:schemaRef ds:uri="http://schemas.microsoft.com/office/infopath/2007/PartnerControls"/>
    <ds:schemaRef ds:uri="f7198ef5-ddef-4a4b-8806-e39920041917"/>
    <ds:schemaRef ds:uri="e905c704-b0d9-4af1-b603-e15185d923ff"/>
  </ds:schemaRefs>
</ds:datastoreItem>
</file>

<file path=customXml/itemProps2.xml><?xml version="1.0" encoding="utf-8"?>
<ds:datastoreItem xmlns:ds="http://schemas.openxmlformats.org/officeDocument/2006/customXml" ds:itemID="{86753A30-E1C2-403E-9CEB-D3FF79209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4FA3C-967B-4F38-B675-C9D3D496FA3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B94E968-C782-4B77-A227-C272C8E53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5c704-b0d9-4af1-b603-e15185d923ff"/>
    <ds:schemaRef ds:uri="f7198ef5-ddef-4a4b-8806-e39920041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Word File_Updated Feb 27 2026.dotx</Template>
  <TotalTime>224</TotalTime>
  <Pages>2</Pages>
  <Words>370</Words>
  <Characters>1956</Characters>
  <Application>Microsoft Office Word</Application>
  <DocSecurity>8</DocSecurity>
  <Lines>43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 File</vt:lpstr>
    </vt:vector>
  </TitlesOfParts>
  <Company>University of Florida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2025–2026 SAA Committee Members</dc:title>
  <dc:subject/>
  <dc:creator>Alba,Patricia</dc:creator>
  <cp:keywords/>
  <dc:description/>
  <cp:lastModifiedBy>Alba,Patricia</cp:lastModifiedBy>
  <cp:revision>1</cp:revision>
  <cp:lastPrinted>2026-02-19T15:24:00Z</cp:lastPrinted>
  <dcterms:created xsi:type="dcterms:W3CDTF">2026-03-24T12:47:00Z</dcterms:created>
  <dcterms:modified xsi:type="dcterms:W3CDTF">2026-03-24T16:32:00Z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63eb5e26-2602-455a-b096-caea396063f0</vt:lpwstr>
  </property>
  <property fmtid="{D5CDD505-2E9C-101B-9397-08002B2CF9AE}" pid="3" name="ContentTypeId">
    <vt:lpwstr>0x010100D48CD8EAAE10824DA1E1A57CC6CE13BB</vt:lpwstr>
  </property>
  <property fmtid="{D5CDD505-2E9C-101B-9397-08002B2CF9AE}" pid="4" name="_dlc_DocIdItemGuid">
    <vt:lpwstr>edb4a7b5-f1a0-4ff0-aeaa-2c73b94724cd</vt:lpwstr>
  </property>
</Properties>
</file>